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4F0F3E5B" w:rsidR="005053AB" w:rsidRPr="00862CFC" w:rsidRDefault="008C51B7" w:rsidP="005053AB">
            <w:pPr>
              <w:pStyle w:val="Sinespaciado"/>
              <w:rPr>
                <w:rFonts w:ascii="Arial" w:hAnsi="Arial" w:cs="Arial"/>
                <w:sz w:val="20"/>
                <w:szCs w:val="20"/>
              </w:rPr>
            </w:pPr>
            <w:r>
              <w:rPr>
                <w:rFonts w:ascii="Arial" w:hAnsi="Arial" w:cs="Arial"/>
                <w:color w:val="FF0000"/>
                <w:sz w:val="20"/>
                <w:szCs w:val="20"/>
              </w:rPr>
              <w:t>Enero – Julio 2017</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1A238739" w:rsidR="005053AB" w:rsidRPr="00862CFC" w:rsidRDefault="006507A7" w:rsidP="005053AB">
            <w:pPr>
              <w:pStyle w:val="Sinespaciado"/>
              <w:rPr>
                <w:rFonts w:ascii="Arial" w:hAnsi="Arial" w:cs="Arial"/>
                <w:sz w:val="20"/>
                <w:szCs w:val="20"/>
              </w:rPr>
            </w:pPr>
            <w:r>
              <w:t>Lenguajes y Autómatas I</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4B77B984" w:rsidR="005053AB" w:rsidRPr="00862CFC" w:rsidRDefault="005A594C" w:rsidP="005053AB">
            <w:pPr>
              <w:pStyle w:val="Sinespaciado"/>
              <w:rPr>
                <w:rFonts w:ascii="Arial" w:hAnsi="Arial" w:cs="Arial"/>
                <w:sz w:val="20"/>
                <w:szCs w:val="20"/>
              </w:rPr>
            </w:pPr>
            <w:r w:rsidRPr="005A594C">
              <w:t>ISIC-2010-224</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2571F07" w:rsidR="005053AB" w:rsidRPr="00862CFC" w:rsidRDefault="006507A7" w:rsidP="006507A7">
            <w:pPr>
              <w:spacing w:after="125" w:line="250" w:lineRule="auto"/>
              <w:ind w:left="10" w:right="59"/>
              <w:rPr>
                <w:rFonts w:ascii="Arial" w:hAnsi="Arial" w:cs="Arial"/>
                <w:sz w:val="20"/>
                <w:szCs w:val="20"/>
              </w:rPr>
            </w:pPr>
            <w:r>
              <w:t>SCD-1015</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267480D0" w:rsidR="005053AB" w:rsidRPr="00862CFC" w:rsidRDefault="006507A7" w:rsidP="005053AB">
            <w:pPr>
              <w:pStyle w:val="Sinespaciado"/>
              <w:rPr>
                <w:rFonts w:ascii="Arial" w:hAnsi="Arial" w:cs="Arial"/>
                <w:sz w:val="20"/>
                <w:szCs w:val="20"/>
              </w:rPr>
            </w:pPr>
            <w:r>
              <w:t>2 – 3 - 5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2DE6511E" w:rsidR="005A594C" w:rsidRPr="006507A7" w:rsidRDefault="006507A7" w:rsidP="006507A7">
            <w:pPr>
              <w:pStyle w:val="Sinespaciado"/>
              <w:tabs>
                <w:tab w:val="left" w:pos="567"/>
              </w:tabs>
              <w:rPr>
                <w:rFonts w:ascii="Arial" w:hAnsi="Arial" w:cs="Arial"/>
                <w:sz w:val="20"/>
                <w:szCs w:val="20"/>
              </w:rPr>
            </w:pPr>
            <w:r w:rsidRPr="006507A7">
              <w:rPr>
                <w:rFonts w:ascii="Arial" w:hAnsi="Arial" w:cs="Arial"/>
                <w:sz w:val="20"/>
              </w:rPr>
              <w:t>Como parte integral de la asignatura, se debe promover el desarrollo de las habilidades necesarias para que el estudiante implemente sistemas sujetándose en los estándares de desarrollo de software, esto con el fin de incentivar la productividad y competitividad de las empresas donde se desarrollen. Sin duda alguna, los problemas que se abordarán requerirán la colaboración entre grupos interdisciplinarios, por ello el trabajo en grupos es indispensable. Debe quedar claro que los proyectos que serán desarrollados son de diversas áreas y complejidades, y en ocasiones requieren la integración de equipos externos. Esta complejidad debe considerarse una oportunidad para experimentar con el diseño de interfaces hombre-máquina y máquina-máquina.</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68DAE159" w14:textId="77777777" w:rsidR="006507A7" w:rsidRPr="006507A7" w:rsidRDefault="006507A7" w:rsidP="006507A7">
            <w:pPr>
              <w:autoSpaceDE w:val="0"/>
              <w:autoSpaceDN w:val="0"/>
              <w:adjustRightInd w:val="0"/>
              <w:rPr>
                <w:rFonts w:ascii="Arial" w:hAnsi="Arial" w:cs="Arial"/>
                <w:sz w:val="20"/>
              </w:rPr>
            </w:pPr>
            <w:r w:rsidRPr="006507A7">
              <w:rPr>
                <w:rFonts w:ascii="Arial" w:hAnsi="Arial" w:cs="Arial"/>
                <w:sz w:val="20"/>
              </w:rPr>
              <w:t>Esta asignatura es de vital importancia para toda la carrera, como es una asignatura sobre lenguajes formales, el enfoque debe coincidir con la formalidad de los mismos. Cada tema debe ser acompañado de una serie de ejercicios y prácticas que permitan redondear los temas revisados en clase. Esta asignatura se presta para la participación activa de los estudiantes en la discusión de los temas y ejemplificación de casos. También permite que el estudiante se acerque al análisis de problemas del área industrial, como diseño, manufactura, tratamiento de lenguaje natural, robótica, inteligencia artificial, procesamiento de consultas en base de datos, procesamiento de consultas en Web, análisis y</w:t>
            </w:r>
          </w:p>
          <w:p w14:paraId="1D42478C" w14:textId="00529D8A" w:rsidR="005A594C" w:rsidRPr="00862CFC" w:rsidRDefault="006507A7" w:rsidP="006507A7">
            <w:pPr>
              <w:pStyle w:val="Sinespaciado"/>
              <w:rPr>
                <w:rFonts w:ascii="Arial" w:hAnsi="Arial" w:cs="Arial"/>
                <w:sz w:val="20"/>
                <w:szCs w:val="20"/>
              </w:rPr>
            </w:pPr>
            <w:r w:rsidRPr="006507A7">
              <w:rPr>
                <w:rFonts w:ascii="Arial" w:hAnsi="Arial" w:cs="Arial"/>
                <w:sz w:val="20"/>
              </w:rPr>
              <w:t xml:space="preserve"> Diseño de algoritmos, entre otros</w:t>
            </w:r>
          </w:p>
        </w:tc>
      </w:tr>
    </w:tbl>
    <w:p w14:paraId="5881B1AC" w14:textId="77777777" w:rsidR="005053AB" w:rsidRDefault="005053AB" w:rsidP="005053AB">
      <w:pPr>
        <w:pStyle w:val="Sinespaciado"/>
        <w:rPr>
          <w:rFonts w:ascii="Arial" w:hAnsi="Arial" w:cs="Arial"/>
          <w:sz w:val="20"/>
          <w:szCs w:val="20"/>
        </w:rPr>
      </w:pPr>
    </w:p>
    <w:p w14:paraId="4CD69762" w14:textId="77777777" w:rsidR="0061397F" w:rsidRDefault="0061397F" w:rsidP="005053AB">
      <w:pPr>
        <w:pStyle w:val="Sinespaciado"/>
        <w:rPr>
          <w:rFonts w:ascii="Arial" w:hAnsi="Arial" w:cs="Arial"/>
          <w:sz w:val="20"/>
          <w:szCs w:val="20"/>
        </w:rPr>
      </w:pPr>
    </w:p>
    <w:p w14:paraId="5F7A65A3" w14:textId="77777777" w:rsidR="0061397F" w:rsidRDefault="0061397F" w:rsidP="005053AB">
      <w:pPr>
        <w:pStyle w:val="Sinespaciado"/>
        <w:rPr>
          <w:rFonts w:ascii="Arial" w:hAnsi="Arial" w:cs="Arial"/>
          <w:sz w:val="20"/>
          <w:szCs w:val="20"/>
        </w:rPr>
      </w:pPr>
    </w:p>
    <w:p w14:paraId="759A12A7" w14:textId="77777777" w:rsidR="0061397F" w:rsidRDefault="0061397F" w:rsidP="005053AB">
      <w:pPr>
        <w:pStyle w:val="Sinespaciado"/>
        <w:rPr>
          <w:rFonts w:ascii="Arial" w:hAnsi="Arial" w:cs="Arial"/>
          <w:sz w:val="20"/>
          <w:szCs w:val="20"/>
        </w:rPr>
      </w:pPr>
    </w:p>
    <w:p w14:paraId="4581E739" w14:textId="77777777" w:rsidR="0061397F" w:rsidRDefault="0061397F" w:rsidP="005053AB">
      <w:pPr>
        <w:pStyle w:val="Sinespaciado"/>
        <w:rPr>
          <w:rFonts w:ascii="Arial" w:hAnsi="Arial" w:cs="Arial"/>
          <w:sz w:val="20"/>
          <w:szCs w:val="20"/>
        </w:rPr>
      </w:pPr>
    </w:p>
    <w:p w14:paraId="239040DD" w14:textId="77777777" w:rsidR="0061397F" w:rsidRDefault="0061397F" w:rsidP="005053AB">
      <w:pPr>
        <w:pStyle w:val="Sinespaciado"/>
        <w:rPr>
          <w:rFonts w:ascii="Arial" w:hAnsi="Arial" w:cs="Arial"/>
          <w:sz w:val="20"/>
          <w:szCs w:val="20"/>
        </w:rPr>
      </w:pPr>
    </w:p>
    <w:p w14:paraId="32CA74D9" w14:textId="77777777" w:rsidR="0061397F" w:rsidRDefault="0061397F" w:rsidP="005053AB">
      <w:pPr>
        <w:pStyle w:val="Sinespaciado"/>
        <w:rPr>
          <w:rFonts w:ascii="Arial" w:hAnsi="Arial" w:cs="Arial"/>
          <w:sz w:val="20"/>
          <w:szCs w:val="20"/>
        </w:rPr>
      </w:pPr>
    </w:p>
    <w:p w14:paraId="1BF17D21" w14:textId="77777777" w:rsidR="0061397F" w:rsidRDefault="0061397F" w:rsidP="005053AB">
      <w:pPr>
        <w:pStyle w:val="Sinespaciado"/>
        <w:rPr>
          <w:rFonts w:ascii="Arial" w:hAnsi="Arial" w:cs="Arial"/>
          <w:sz w:val="20"/>
          <w:szCs w:val="20"/>
        </w:rPr>
      </w:pPr>
    </w:p>
    <w:p w14:paraId="1A5A1BBB" w14:textId="77777777" w:rsidR="0061397F" w:rsidRPr="00862CFC" w:rsidRDefault="0061397F"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8C51B7" w:rsidRPr="00862CFC" w14:paraId="6CCBBCBB" w14:textId="77777777" w:rsidTr="005053AB">
        <w:tc>
          <w:tcPr>
            <w:tcW w:w="12996" w:type="dxa"/>
          </w:tcPr>
          <w:p w14:paraId="2EBC0612" w14:textId="2740E72A" w:rsidR="008C51B7" w:rsidRPr="00862CFC" w:rsidRDefault="0061397F" w:rsidP="005A594C">
            <w:pPr>
              <w:pStyle w:val="Sinespaciado"/>
              <w:rPr>
                <w:rFonts w:ascii="Arial" w:hAnsi="Arial" w:cs="Arial"/>
                <w:sz w:val="20"/>
                <w:szCs w:val="20"/>
              </w:rPr>
            </w:pPr>
            <w:r w:rsidRPr="00685BDB">
              <w:t>Define, diseña y programa las fases del analizador léxico y sintáctico de un traductor o compilador para preámbulo de la construcción de un compilador</w:t>
            </w:r>
          </w:p>
        </w:tc>
      </w:tr>
    </w:tbl>
    <w:p w14:paraId="745F2872" w14:textId="77777777" w:rsidR="005053AB" w:rsidRDefault="005053AB" w:rsidP="005053AB">
      <w:pPr>
        <w:pStyle w:val="Sinespaciado"/>
        <w:rPr>
          <w:rFonts w:ascii="Arial" w:hAnsi="Arial" w:cs="Arial"/>
          <w:sz w:val="20"/>
          <w:szCs w:val="20"/>
        </w:rPr>
      </w:pPr>
    </w:p>
    <w:p w14:paraId="0720956F" w14:textId="77777777" w:rsidR="008C51B7" w:rsidRDefault="008C51B7" w:rsidP="005053AB">
      <w:pPr>
        <w:pStyle w:val="Sinespaciado"/>
        <w:rPr>
          <w:rFonts w:ascii="Arial" w:hAnsi="Arial" w:cs="Arial"/>
          <w:sz w:val="20"/>
          <w:szCs w:val="20"/>
        </w:rPr>
      </w:pPr>
    </w:p>
    <w:p w14:paraId="0811827E" w14:textId="77777777" w:rsidR="008C51B7" w:rsidRPr="00862CFC" w:rsidRDefault="008C51B7"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680"/>
        <w:gridCol w:w="2722"/>
        <w:gridCol w:w="1985"/>
        <w:gridCol w:w="5771"/>
      </w:tblGrid>
      <w:tr w:rsidR="005053AB" w:rsidRPr="00862CFC" w14:paraId="1E975FCE" w14:textId="77777777" w:rsidTr="008C51B7">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680" w:type="dxa"/>
          </w:tcPr>
          <w:p w14:paraId="3CC0C836" w14:textId="1606F3EC" w:rsidR="005053AB" w:rsidRPr="00862CFC" w:rsidRDefault="00006F7A" w:rsidP="005053AB">
            <w:pPr>
              <w:pStyle w:val="Sinespaciado"/>
              <w:rPr>
                <w:rFonts w:ascii="Arial" w:hAnsi="Arial" w:cs="Arial"/>
                <w:sz w:val="20"/>
                <w:szCs w:val="20"/>
              </w:rPr>
            </w:pPr>
            <w:r>
              <w:rPr>
                <w:rFonts w:ascii="Arial" w:hAnsi="Arial" w:cs="Arial"/>
                <w:sz w:val="20"/>
                <w:szCs w:val="20"/>
              </w:rPr>
              <w:t>6</w:t>
            </w:r>
          </w:p>
        </w:tc>
        <w:tc>
          <w:tcPr>
            <w:tcW w:w="2722" w:type="dxa"/>
            <w:tcBorders>
              <w:bottom w:val="single" w:sz="4" w:space="0" w:color="auto"/>
            </w:tcBorders>
          </w:tcPr>
          <w:p w14:paraId="14B0482F" w14:textId="6B4E3BEA" w:rsidR="005053AB" w:rsidRPr="0043672E" w:rsidRDefault="00791D04" w:rsidP="0061397F">
            <w:pPr>
              <w:autoSpaceDE w:val="0"/>
              <w:autoSpaceDN w:val="0"/>
              <w:adjustRightInd w:val="0"/>
              <w:rPr>
                <w:rFonts w:ascii="Arial" w:hAnsi="Arial" w:cs="Arial"/>
                <w:sz w:val="20"/>
                <w:szCs w:val="20"/>
              </w:rPr>
            </w:pPr>
            <w:r>
              <w:t xml:space="preserve">Máquina de </w:t>
            </w:r>
            <w:proofErr w:type="spellStart"/>
            <w:r>
              <w:t>Turing</w:t>
            </w:r>
            <w:proofErr w:type="spellEnd"/>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2605434E" w:rsidR="005053AB" w:rsidRPr="008510AD" w:rsidRDefault="00482295" w:rsidP="00482295">
            <w:pPr>
              <w:spacing w:line="259" w:lineRule="auto"/>
              <w:rPr>
                <w:rFonts w:ascii="Arial" w:hAnsi="Arial" w:cs="Arial"/>
                <w:sz w:val="20"/>
                <w:szCs w:val="20"/>
              </w:rPr>
            </w:pPr>
            <w:r w:rsidRPr="00482295">
              <w:rPr>
                <w:rFonts w:ascii="Arial" w:hAnsi="Arial" w:cs="Arial"/>
                <w:sz w:val="20"/>
              </w:rPr>
              <w:t>Construir un analizador sintáctico a partir de un lenguaje de programación</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7B6A05BA" w14:textId="77777777" w:rsidR="00AA6622" w:rsidRDefault="00AA6622" w:rsidP="005053AB">
            <w:pPr>
              <w:pStyle w:val="Sinespaciado"/>
              <w:rPr>
                <w:rFonts w:ascii="Arial" w:hAnsi="Arial" w:cs="Arial"/>
                <w:sz w:val="20"/>
                <w:szCs w:val="20"/>
              </w:rPr>
            </w:pPr>
          </w:p>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791D04" w:rsidRPr="00862CFC" w14:paraId="5E48DC5F" w14:textId="77777777" w:rsidTr="005053AB">
        <w:tc>
          <w:tcPr>
            <w:tcW w:w="2599" w:type="dxa"/>
          </w:tcPr>
          <w:p w14:paraId="0A3C605A" w14:textId="77777777" w:rsidR="00791D04" w:rsidRPr="00791D04" w:rsidRDefault="00791D04" w:rsidP="00791D04">
            <w:pPr>
              <w:spacing w:line="259" w:lineRule="auto"/>
              <w:rPr>
                <w:rFonts w:ascii="Arial" w:hAnsi="Arial" w:cs="Arial"/>
                <w:sz w:val="20"/>
                <w:szCs w:val="20"/>
              </w:rPr>
            </w:pPr>
            <w:r w:rsidRPr="00791D04">
              <w:rPr>
                <w:rFonts w:ascii="Arial" w:hAnsi="Arial" w:cs="Arial"/>
                <w:sz w:val="20"/>
                <w:szCs w:val="20"/>
              </w:rPr>
              <w:t>6.1 Definición formal MT</w:t>
            </w:r>
          </w:p>
          <w:p w14:paraId="494910EC" w14:textId="77777777" w:rsidR="00791D04" w:rsidRPr="00791D04" w:rsidRDefault="00791D04" w:rsidP="00791D04">
            <w:pPr>
              <w:spacing w:line="259" w:lineRule="auto"/>
              <w:rPr>
                <w:rFonts w:ascii="Arial" w:hAnsi="Arial" w:cs="Arial"/>
                <w:sz w:val="20"/>
                <w:szCs w:val="20"/>
              </w:rPr>
            </w:pPr>
            <w:r w:rsidRPr="00791D04">
              <w:rPr>
                <w:rFonts w:ascii="Arial" w:hAnsi="Arial" w:cs="Arial"/>
                <w:sz w:val="20"/>
                <w:szCs w:val="20"/>
              </w:rPr>
              <w:t>6.2 Construcción modular de una MT</w:t>
            </w:r>
          </w:p>
          <w:p w14:paraId="6ED640BE" w14:textId="131AF85E" w:rsidR="00791D04" w:rsidRPr="00791D04" w:rsidRDefault="00791D04" w:rsidP="00791D04">
            <w:pPr>
              <w:pStyle w:val="Sinespaciado"/>
              <w:rPr>
                <w:rFonts w:ascii="Arial" w:hAnsi="Arial" w:cs="Arial"/>
                <w:sz w:val="20"/>
                <w:szCs w:val="20"/>
              </w:rPr>
            </w:pPr>
            <w:r w:rsidRPr="00791D04">
              <w:rPr>
                <w:rFonts w:ascii="Arial" w:hAnsi="Arial" w:cs="Arial"/>
                <w:sz w:val="20"/>
                <w:szCs w:val="20"/>
              </w:rPr>
              <w:t>6.3 Lenguajes aceptados por la MT</w:t>
            </w:r>
          </w:p>
        </w:tc>
        <w:tc>
          <w:tcPr>
            <w:tcW w:w="2599" w:type="dxa"/>
          </w:tcPr>
          <w:p w14:paraId="0CB6DE55" w14:textId="77777777" w:rsidR="00791D04" w:rsidRPr="00791D04" w:rsidRDefault="00791D04" w:rsidP="00791D04">
            <w:pPr>
              <w:pStyle w:val="Prrafodelista"/>
              <w:numPr>
                <w:ilvl w:val="0"/>
                <w:numId w:val="13"/>
              </w:numPr>
              <w:spacing w:line="259" w:lineRule="auto"/>
              <w:ind w:left="216" w:hanging="221"/>
              <w:rPr>
                <w:rFonts w:ascii="Arial" w:hAnsi="Arial" w:cs="Arial"/>
                <w:sz w:val="20"/>
                <w:szCs w:val="20"/>
              </w:rPr>
            </w:pPr>
            <w:r w:rsidRPr="00791D04">
              <w:rPr>
                <w:rFonts w:ascii="Arial" w:hAnsi="Arial" w:cs="Arial"/>
                <w:sz w:val="20"/>
                <w:szCs w:val="20"/>
              </w:rPr>
              <w:t>Identificar la notación formal de una MT.</w:t>
            </w:r>
          </w:p>
          <w:p w14:paraId="5E7C0E7C" w14:textId="77777777" w:rsidR="00791D04" w:rsidRPr="00791D04" w:rsidRDefault="00791D04" w:rsidP="00791D04">
            <w:pPr>
              <w:pStyle w:val="Prrafodelista"/>
              <w:numPr>
                <w:ilvl w:val="0"/>
                <w:numId w:val="13"/>
              </w:numPr>
              <w:spacing w:line="259" w:lineRule="auto"/>
              <w:ind w:left="216" w:hanging="221"/>
              <w:rPr>
                <w:rFonts w:ascii="Arial" w:hAnsi="Arial" w:cs="Arial"/>
                <w:sz w:val="20"/>
                <w:szCs w:val="20"/>
              </w:rPr>
            </w:pPr>
            <w:r w:rsidRPr="00791D04">
              <w:rPr>
                <w:rFonts w:ascii="Arial" w:hAnsi="Arial" w:cs="Arial"/>
                <w:sz w:val="20"/>
                <w:szCs w:val="20"/>
              </w:rPr>
              <w:t>Construir una MT a partir de un caso de estudio.</w:t>
            </w:r>
          </w:p>
          <w:p w14:paraId="29B3C389" w14:textId="5844A04F" w:rsidR="00791D04" w:rsidRPr="00791D04" w:rsidRDefault="00791D04" w:rsidP="00791D04">
            <w:pPr>
              <w:numPr>
                <w:ilvl w:val="0"/>
                <w:numId w:val="13"/>
              </w:numPr>
              <w:spacing w:after="5" w:line="259" w:lineRule="auto"/>
              <w:ind w:left="216" w:hanging="142"/>
              <w:jc w:val="both"/>
              <w:rPr>
                <w:rFonts w:ascii="Arial" w:hAnsi="Arial" w:cs="Arial"/>
                <w:sz w:val="20"/>
                <w:szCs w:val="20"/>
              </w:rPr>
            </w:pPr>
            <w:r w:rsidRPr="00791D04">
              <w:rPr>
                <w:rFonts w:ascii="Arial" w:hAnsi="Arial" w:cs="Arial"/>
                <w:sz w:val="20"/>
                <w:szCs w:val="20"/>
              </w:rPr>
              <w:t>Simular a través de un lenguaje de alto nivel, la representación de una MT</w:t>
            </w:r>
          </w:p>
        </w:tc>
        <w:tc>
          <w:tcPr>
            <w:tcW w:w="2599" w:type="dxa"/>
          </w:tcPr>
          <w:p w14:paraId="5BC6DACD" w14:textId="77777777" w:rsidR="00791D04" w:rsidRPr="00791D04" w:rsidRDefault="00791D04" w:rsidP="00791D04">
            <w:pPr>
              <w:numPr>
                <w:ilvl w:val="0"/>
                <w:numId w:val="13"/>
              </w:numPr>
              <w:spacing w:after="5" w:line="259" w:lineRule="auto"/>
              <w:ind w:left="214" w:hanging="222"/>
              <w:jc w:val="both"/>
              <w:rPr>
                <w:rFonts w:ascii="Arial" w:hAnsi="Arial" w:cs="Arial"/>
                <w:sz w:val="20"/>
                <w:szCs w:val="20"/>
              </w:rPr>
            </w:pPr>
            <w:r w:rsidRPr="00791D04">
              <w:rPr>
                <w:rFonts w:ascii="Arial" w:hAnsi="Arial" w:cs="Arial"/>
                <w:sz w:val="20"/>
                <w:szCs w:val="20"/>
              </w:rPr>
              <w:t>Construir MT a partir de casos de estudio.</w:t>
            </w:r>
          </w:p>
          <w:p w14:paraId="23B19B6C" w14:textId="76C4DE16" w:rsidR="00791D04" w:rsidRPr="00791D04" w:rsidRDefault="00791D04" w:rsidP="00791D04">
            <w:pPr>
              <w:pStyle w:val="Sinespaciado"/>
              <w:numPr>
                <w:ilvl w:val="0"/>
                <w:numId w:val="13"/>
              </w:numPr>
              <w:ind w:left="218" w:hanging="283"/>
              <w:rPr>
                <w:rFonts w:ascii="Arial" w:hAnsi="Arial" w:cs="Arial"/>
                <w:sz w:val="20"/>
                <w:szCs w:val="20"/>
              </w:rPr>
            </w:pPr>
            <w:r w:rsidRPr="00791D04">
              <w:rPr>
                <w:rFonts w:ascii="Arial" w:hAnsi="Arial" w:cs="Arial"/>
                <w:sz w:val="20"/>
                <w:szCs w:val="20"/>
              </w:rPr>
              <w:t xml:space="preserve">Simular a través de un lenguaje de alto nivel, la representación de una máquina de </w:t>
            </w:r>
            <w:proofErr w:type="spellStart"/>
            <w:r w:rsidRPr="00791D04">
              <w:rPr>
                <w:rFonts w:ascii="Arial" w:hAnsi="Arial" w:cs="Arial"/>
                <w:sz w:val="20"/>
                <w:szCs w:val="20"/>
              </w:rPr>
              <w:t>Turing</w:t>
            </w:r>
            <w:proofErr w:type="spellEnd"/>
            <w:r w:rsidRPr="00791D04">
              <w:rPr>
                <w:rFonts w:ascii="Arial" w:hAnsi="Arial" w:cs="Arial"/>
                <w:sz w:val="20"/>
                <w:szCs w:val="20"/>
              </w:rPr>
              <w:t>.</w:t>
            </w:r>
          </w:p>
        </w:tc>
        <w:tc>
          <w:tcPr>
            <w:tcW w:w="2599" w:type="dxa"/>
          </w:tcPr>
          <w:p w14:paraId="7988D63E" w14:textId="77777777" w:rsidR="00791D04" w:rsidRPr="00791D04" w:rsidRDefault="00791D04" w:rsidP="00791D04">
            <w:pPr>
              <w:numPr>
                <w:ilvl w:val="0"/>
                <w:numId w:val="13"/>
              </w:numPr>
              <w:spacing w:after="5" w:line="259" w:lineRule="auto"/>
              <w:ind w:left="176" w:hanging="228"/>
              <w:jc w:val="both"/>
              <w:rPr>
                <w:rFonts w:ascii="Arial" w:hAnsi="Arial" w:cs="Arial"/>
                <w:sz w:val="20"/>
                <w:szCs w:val="20"/>
              </w:rPr>
            </w:pPr>
            <w:r w:rsidRPr="00791D04">
              <w:rPr>
                <w:rFonts w:ascii="Arial" w:hAnsi="Arial" w:cs="Arial"/>
                <w:sz w:val="20"/>
                <w:szCs w:val="20"/>
              </w:rPr>
              <w:t>Capacidad de análisis y síntesis.</w:t>
            </w:r>
          </w:p>
          <w:p w14:paraId="11900A3A" w14:textId="77777777" w:rsidR="00791D04" w:rsidRPr="00791D04" w:rsidRDefault="00791D04" w:rsidP="00791D04">
            <w:pPr>
              <w:numPr>
                <w:ilvl w:val="0"/>
                <w:numId w:val="13"/>
              </w:numPr>
              <w:spacing w:after="5" w:line="259" w:lineRule="auto"/>
              <w:ind w:left="176" w:hanging="228"/>
              <w:jc w:val="both"/>
              <w:rPr>
                <w:rFonts w:ascii="Arial" w:hAnsi="Arial" w:cs="Arial"/>
                <w:sz w:val="20"/>
                <w:szCs w:val="20"/>
              </w:rPr>
            </w:pPr>
            <w:r w:rsidRPr="00791D04">
              <w:rPr>
                <w:rFonts w:ascii="Arial" w:hAnsi="Arial" w:cs="Arial"/>
                <w:sz w:val="20"/>
                <w:szCs w:val="20"/>
              </w:rPr>
              <w:t>Capacidad de organizar y planificar.</w:t>
            </w:r>
          </w:p>
          <w:p w14:paraId="5DE516BB" w14:textId="77777777" w:rsidR="00791D04" w:rsidRPr="00791D04" w:rsidRDefault="00791D04" w:rsidP="00791D04">
            <w:pPr>
              <w:numPr>
                <w:ilvl w:val="0"/>
                <w:numId w:val="13"/>
              </w:numPr>
              <w:spacing w:after="5" w:line="259" w:lineRule="auto"/>
              <w:ind w:left="176" w:hanging="228"/>
              <w:jc w:val="both"/>
              <w:rPr>
                <w:rFonts w:ascii="Arial" w:hAnsi="Arial" w:cs="Arial"/>
                <w:sz w:val="20"/>
                <w:szCs w:val="20"/>
              </w:rPr>
            </w:pPr>
            <w:r w:rsidRPr="00791D04">
              <w:rPr>
                <w:rFonts w:ascii="Arial" w:hAnsi="Arial" w:cs="Arial"/>
                <w:sz w:val="20"/>
                <w:szCs w:val="20"/>
              </w:rPr>
              <w:t>Habilidad para buscar y analizar información</w:t>
            </w:r>
          </w:p>
          <w:p w14:paraId="38A5DE99" w14:textId="77777777" w:rsidR="00791D04" w:rsidRPr="00791D04" w:rsidRDefault="00791D04" w:rsidP="00791D04">
            <w:pPr>
              <w:spacing w:line="259" w:lineRule="auto"/>
              <w:ind w:left="176"/>
              <w:rPr>
                <w:rFonts w:ascii="Arial" w:hAnsi="Arial" w:cs="Arial"/>
                <w:sz w:val="20"/>
                <w:szCs w:val="20"/>
              </w:rPr>
            </w:pPr>
            <w:proofErr w:type="gramStart"/>
            <w:r w:rsidRPr="00791D04">
              <w:rPr>
                <w:rFonts w:ascii="Arial" w:hAnsi="Arial" w:cs="Arial"/>
                <w:sz w:val="20"/>
                <w:szCs w:val="20"/>
              </w:rPr>
              <w:t>proveniente</w:t>
            </w:r>
            <w:proofErr w:type="gramEnd"/>
            <w:r w:rsidRPr="00791D04">
              <w:rPr>
                <w:rFonts w:ascii="Arial" w:hAnsi="Arial" w:cs="Arial"/>
                <w:sz w:val="20"/>
                <w:szCs w:val="20"/>
              </w:rPr>
              <w:t xml:space="preserve"> de fuentes diversas.</w:t>
            </w:r>
          </w:p>
          <w:p w14:paraId="4E59652E" w14:textId="77777777" w:rsidR="00791D04" w:rsidRPr="00791D04" w:rsidRDefault="00791D04" w:rsidP="00791D04">
            <w:pPr>
              <w:numPr>
                <w:ilvl w:val="0"/>
                <w:numId w:val="13"/>
              </w:numPr>
              <w:spacing w:after="5" w:line="259" w:lineRule="auto"/>
              <w:ind w:left="176" w:hanging="228"/>
              <w:jc w:val="both"/>
              <w:rPr>
                <w:rFonts w:ascii="Arial" w:hAnsi="Arial" w:cs="Arial"/>
                <w:sz w:val="20"/>
                <w:szCs w:val="20"/>
              </w:rPr>
            </w:pPr>
            <w:r w:rsidRPr="00791D04">
              <w:rPr>
                <w:rFonts w:ascii="Arial" w:hAnsi="Arial" w:cs="Arial"/>
                <w:sz w:val="20"/>
                <w:szCs w:val="20"/>
              </w:rPr>
              <w:t>Solución de problemas.</w:t>
            </w:r>
          </w:p>
          <w:p w14:paraId="568B6822" w14:textId="77777777" w:rsidR="00791D04" w:rsidRPr="00791D04" w:rsidRDefault="00791D04" w:rsidP="00791D04">
            <w:pPr>
              <w:numPr>
                <w:ilvl w:val="0"/>
                <w:numId w:val="13"/>
              </w:numPr>
              <w:spacing w:after="5" w:line="259" w:lineRule="auto"/>
              <w:ind w:left="176" w:hanging="228"/>
              <w:jc w:val="both"/>
              <w:rPr>
                <w:rFonts w:ascii="Arial" w:hAnsi="Arial" w:cs="Arial"/>
                <w:sz w:val="20"/>
                <w:szCs w:val="20"/>
              </w:rPr>
            </w:pPr>
            <w:r w:rsidRPr="00791D04">
              <w:rPr>
                <w:rFonts w:ascii="Arial" w:hAnsi="Arial" w:cs="Arial"/>
                <w:sz w:val="20"/>
                <w:szCs w:val="20"/>
              </w:rPr>
              <w:t>Toma de decisiones.</w:t>
            </w:r>
          </w:p>
          <w:p w14:paraId="3D26B2B3" w14:textId="77777777" w:rsidR="00791D04" w:rsidRPr="00791D04" w:rsidRDefault="00791D04" w:rsidP="00791D04">
            <w:pPr>
              <w:numPr>
                <w:ilvl w:val="0"/>
                <w:numId w:val="13"/>
              </w:numPr>
              <w:spacing w:after="5" w:line="259" w:lineRule="auto"/>
              <w:ind w:left="176" w:hanging="228"/>
              <w:jc w:val="both"/>
              <w:rPr>
                <w:rFonts w:ascii="Arial" w:hAnsi="Arial" w:cs="Arial"/>
                <w:sz w:val="20"/>
                <w:szCs w:val="20"/>
              </w:rPr>
            </w:pPr>
            <w:r w:rsidRPr="00791D04">
              <w:rPr>
                <w:rFonts w:ascii="Arial" w:hAnsi="Arial" w:cs="Arial"/>
                <w:sz w:val="20"/>
                <w:szCs w:val="20"/>
              </w:rPr>
              <w:t>Trabajo en equipo.</w:t>
            </w:r>
          </w:p>
          <w:p w14:paraId="10A24869" w14:textId="77777777" w:rsidR="00791D04" w:rsidRPr="00791D04" w:rsidRDefault="00791D04" w:rsidP="00791D04">
            <w:pPr>
              <w:numPr>
                <w:ilvl w:val="0"/>
                <w:numId w:val="13"/>
              </w:numPr>
              <w:spacing w:after="5" w:line="259" w:lineRule="auto"/>
              <w:ind w:left="176" w:hanging="228"/>
              <w:jc w:val="both"/>
              <w:rPr>
                <w:rFonts w:ascii="Arial" w:hAnsi="Arial" w:cs="Arial"/>
                <w:sz w:val="20"/>
                <w:szCs w:val="20"/>
              </w:rPr>
            </w:pPr>
            <w:r w:rsidRPr="00791D04">
              <w:rPr>
                <w:rFonts w:ascii="Arial" w:hAnsi="Arial" w:cs="Arial"/>
                <w:sz w:val="20"/>
                <w:szCs w:val="20"/>
              </w:rPr>
              <w:t>Capacidad de aplicar los conocimientos.</w:t>
            </w:r>
          </w:p>
          <w:p w14:paraId="3B81E98E" w14:textId="3CC08D48" w:rsidR="00791D04" w:rsidRPr="00791D04" w:rsidRDefault="00791D04" w:rsidP="00791D04">
            <w:pPr>
              <w:pStyle w:val="Prrafodelista"/>
              <w:numPr>
                <w:ilvl w:val="0"/>
                <w:numId w:val="13"/>
              </w:numPr>
              <w:ind w:left="170" w:hanging="284"/>
              <w:rPr>
                <w:rFonts w:ascii="Arial" w:hAnsi="Arial" w:cs="Arial"/>
                <w:sz w:val="20"/>
                <w:szCs w:val="20"/>
              </w:rPr>
            </w:pPr>
            <w:r w:rsidRPr="00791D04">
              <w:rPr>
                <w:rFonts w:ascii="Arial" w:hAnsi="Arial" w:cs="Arial"/>
                <w:sz w:val="20"/>
                <w:szCs w:val="20"/>
              </w:rPr>
              <w:t>Habilidades de investigación.</w:t>
            </w:r>
          </w:p>
        </w:tc>
        <w:tc>
          <w:tcPr>
            <w:tcW w:w="2600" w:type="dxa"/>
          </w:tcPr>
          <w:p w14:paraId="57198BE6" w14:textId="41F8D248" w:rsidR="00791D04" w:rsidRPr="00791D04" w:rsidRDefault="00791D04" w:rsidP="00791D04">
            <w:pPr>
              <w:pStyle w:val="Sinespaciado"/>
              <w:rPr>
                <w:rFonts w:ascii="Arial" w:hAnsi="Arial" w:cs="Arial"/>
                <w:sz w:val="20"/>
                <w:szCs w:val="20"/>
              </w:rPr>
            </w:pPr>
            <w:r w:rsidRPr="00791D04">
              <w:rPr>
                <w:rFonts w:ascii="Arial" w:hAnsi="Arial" w:cs="Arial"/>
                <w:sz w:val="20"/>
                <w:szCs w:val="20"/>
              </w:rPr>
              <w:t>16</w:t>
            </w:r>
          </w:p>
        </w:tc>
      </w:tr>
    </w:tbl>
    <w:p w14:paraId="680DFEE1" w14:textId="77777777" w:rsidR="00865C4A" w:rsidRDefault="00865C4A"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7508"/>
        <w:gridCol w:w="5488"/>
      </w:tblGrid>
      <w:tr w:rsidR="005053AB" w:rsidRPr="00862CFC" w14:paraId="0726A767" w14:textId="77777777" w:rsidTr="00E52DC3">
        <w:tc>
          <w:tcPr>
            <w:tcW w:w="7508" w:type="dxa"/>
          </w:tcPr>
          <w:p w14:paraId="6082B59A" w14:textId="6F6F082C" w:rsidR="005053AB" w:rsidRPr="00862CFC" w:rsidRDefault="00865C4A" w:rsidP="005053AB">
            <w:pPr>
              <w:pStyle w:val="Sinespaciado"/>
              <w:rPr>
                <w:rFonts w:ascii="Arial" w:hAnsi="Arial" w:cs="Arial"/>
                <w:sz w:val="20"/>
                <w:szCs w:val="20"/>
              </w:rPr>
            </w:pPr>
            <w:r>
              <w:rPr>
                <w:rFonts w:ascii="Arial" w:hAnsi="Arial" w:cs="Arial"/>
                <w:sz w:val="20"/>
                <w:szCs w:val="20"/>
              </w:rPr>
              <w:br w:type="page"/>
            </w:r>
            <w:r w:rsidR="005053AB" w:rsidRPr="00862CFC">
              <w:rPr>
                <w:rFonts w:ascii="Arial" w:hAnsi="Arial" w:cs="Arial"/>
                <w:sz w:val="20"/>
                <w:szCs w:val="20"/>
              </w:rPr>
              <w:t>Indicadores de Alcance (4.8)</w:t>
            </w:r>
          </w:p>
        </w:tc>
        <w:tc>
          <w:tcPr>
            <w:tcW w:w="548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791D04" w:rsidRPr="00862CFC" w14:paraId="73C917D9" w14:textId="77777777" w:rsidTr="00E52DC3">
        <w:tc>
          <w:tcPr>
            <w:tcW w:w="7508" w:type="dxa"/>
          </w:tcPr>
          <w:p w14:paraId="3C31DC2B" w14:textId="5B74DB0A" w:rsidR="00791D04" w:rsidRPr="00791D04" w:rsidRDefault="00791D04" w:rsidP="00791D04">
            <w:pPr>
              <w:pStyle w:val="Default"/>
              <w:numPr>
                <w:ilvl w:val="0"/>
                <w:numId w:val="14"/>
              </w:numPr>
              <w:rPr>
                <w:sz w:val="20"/>
                <w:szCs w:val="20"/>
              </w:rPr>
            </w:pPr>
            <w:r w:rsidRPr="00791D04">
              <w:rPr>
                <w:sz w:val="20"/>
                <w:szCs w:val="20"/>
              </w:rPr>
              <w:t>Construcción de una MT</w:t>
            </w:r>
          </w:p>
        </w:tc>
        <w:tc>
          <w:tcPr>
            <w:tcW w:w="5488" w:type="dxa"/>
          </w:tcPr>
          <w:p w14:paraId="1E770817" w14:textId="0AFA101F" w:rsidR="00791D04" w:rsidRPr="00791D04" w:rsidRDefault="00791D04" w:rsidP="00791D04">
            <w:pPr>
              <w:pStyle w:val="Sinespaciado"/>
              <w:rPr>
                <w:rFonts w:ascii="Arial" w:hAnsi="Arial" w:cs="Arial"/>
                <w:sz w:val="20"/>
                <w:szCs w:val="20"/>
              </w:rPr>
            </w:pPr>
            <w:r w:rsidRPr="00791D04">
              <w:rPr>
                <w:rFonts w:ascii="Arial" w:hAnsi="Arial" w:cs="Arial"/>
                <w:sz w:val="20"/>
                <w:szCs w:val="20"/>
              </w:rPr>
              <w:t>70 %</w:t>
            </w:r>
          </w:p>
        </w:tc>
      </w:tr>
      <w:tr w:rsidR="00791D04" w:rsidRPr="00862CFC" w14:paraId="7AE34E6B" w14:textId="77777777" w:rsidTr="00E52DC3">
        <w:tc>
          <w:tcPr>
            <w:tcW w:w="7508" w:type="dxa"/>
          </w:tcPr>
          <w:p w14:paraId="4457C936" w14:textId="32223003" w:rsidR="00791D04" w:rsidRPr="00791D04" w:rsidRDefault="00791D04" w:rsidP="00791D04">
            <w:pPr>
              <w:pStyle w:val="Default"/>
              <w:numPr>
                <w:ilvl w:val="0"/>
                <w:numId w:val="14"/>
              </w:numPr>
              <w:rPr>
                <w:sz w:val="20"/>
                <w:szCs w:val="20"/>
              </w:rPr>
            </w:pPr>
            <w:r w:rsidRPr="00791D04">
              <w:rPr>
                <w:sz w:val="20"/>
                <w:szCs w:val="20"/>
              </w:rPr>
              <w:t>Analizar Lenguajes aceptados por la MT</w:t>
            </w:r>
          </w:p>
        </w:tc>
        <w:tc>
          <w:tcPr>
            <w:tcW w:w="5488" w:type="dxa"/>
          </w:tcPr>
          <w:p w14:paraId="76CEE991" w14:textId="4F7E4BB2" w:rsidR="00791D04" w:rsidRPr="00791D04" w:rsidRDefault="00791D04" w:rsidP="00791D04">
            <w:pPr>
              <w:pStyle w:val="Sinespaciado"/>
              <w:rPr>
                <w:rFonts w:ascii="Arial" w:hAnsi="Arial" w:cs="Arial"/>
                <w:sz w:val="20"/>
                <w:szCs w:val="20"/>
              </w:rPr>
            </w:pPr>
            <w:r w:rsidRPr="00791D04">
              <w:rPr>
                <w:rFonts w:ascii="Arial" w:hAnsi="Arial" w:cs="Arial"/>
                <w:sz w:val="20"/>
                <w:szCs w:val="20"/>
              </w:rPr>
              <w:t>30 %</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lastRenderedPageBreak/>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776318" w:rsidRPr="00862CFC" w14:paraId="0996128B" w14:textId="77777777" w:rsidTr="00206F1D">
        <w:tc>
          <w:tcPr>
            <w:tcW w:w="3249" w:type="dxa"/>
            <w:vMerge w:val="restart"/>
          </w:tcPr>
          <w:p w14:paraId="1725D6E8" w14:textId="77777777" w:rsidR="00776318" w:rsidRPr="00862CFC" w:rsidRDefault="00776318" w:rsidP="00776318">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776318" w:rsidRPr="00862CFC" w:rsidRDefault="00776318" w:rsidP="00776318">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4C23BE62" w:rsidR="00776318" w:rsidRPr="00776318" w:rsidRDefault="00776318" w:rsidP="00776318">
            <w:pPr>
              <w:pStyle w:val="Sinespaciado"/>
              <w:rPr>
                <w:rFonts w:ascii="Arial" w:hAnsi="Arial" w:cs="Arial"/>
                <w:sz w:val="20"/>
                <w:szCs w:val="20"/>
              </w:rPr>
            </w:pPr>
            <w:r w:rsidRPr="00776318">
              <w:rPr>
                <w:rFonts w:ascii="Arial" w:hAnsi="Arial" w:cs="Arial"/>
                <w:sz w:val="20"/>
              </w:rPr>
              <w:t>Cumple en su totalidad con las competencias descritas</w:t>
            </w:r>
          </w:p>
        </w:tc>
        <w:tc>
          <w:tcPr>
            <w:tcW w:w="3249" w:type="dxa"/>
          </w:tcPr>
          <w:p w14:paraId="2E6C06CD" w14:textId="77777777" w:rsidR="00776318" w:rsidRPr="00862CFC" w:rsidRDefault="00776318" w:rsidP="00776318">
            <w:pPr>
              <w:pStyle w:val="Sinespaciado"/>
              <w:rPr>
                <w:rFonts w:ascii="Arial" w:hAnsi="Arial" w:cs="Arial"/>
                <w:sz w:val="20"/>
                <w:szCs w:val="20"/>
              </w:rPr>
            </w:pPr>
            <w:r>
              <w:rPr>
                <w:rFonts w:ascii="Arial" w:hAnsi="Arial" w:cs="Arial"/>
                <w:sz w:val="20"/>
                <w:szCs w:val="20"/>
              </w:rPr>
              <w:t>95-100</w:t>
            </w:r>
          </w:p>
        </w:tc>
      </w:tr>
      <w:tr w:rsidR="00776318" w:rsidRPr="00862CFC" w14:paraId="2ECDEE23" w14:textId="77777777" w:rsidTr="00206F1D">
        <w:tc>
          <w:tcPr>
            <w:tcW w:w="3249" w:type="dxa"/>
            <w:vMerge/>
          </w:tcPr>
          <w:p w14:paraId="314D1AEE" w14:textId="77777777" w:rsidR="00776318" w:rsidRPr="00862CFC" w:rsidRDefault="00776318" w:rsidP="00776318">
            <w:pPr>
              <w:pStyle w:val="Sinespaciado"/>
              <w:rPr>
                <w:rFonts w:ascii="Arial" w:hAnsi="Arial" w:cs="Arial"/>
                <w:sz w:val="20"/>
                <w:szCs w:val="20"/>
              </w:rPr>
            </w:pPr>
          </w:p>
        </w:tc>
        <w:tc>
          <w:tcPr>
            <w:tcW w:w="3249" w:type="dxa"/>
          </w:tcPr>
          <w:p w14:paraId="3149D32D" w14:textId="77777777" w:rsidR="00776318" w:rsidRPr="00862CFC" w:rsidRDefault="00776318" w:rsidP="00776318">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7B348C67" w:rsidR="00776318" w:rsidRPr="00776318" w:rsidRDefault="00776318" w:rsidP="00776318">
            <w:pPr>
              <w:pStyle w:val="Sinespaciado"/>
              <w:rPr>
                <w:rFonts w:ascii="Arial" w:hAnsi="Arial" w:cs="Arial"/>
                <w:sz w:val="20"/>
                <w:szCs w:val="20"/>
              </w:rPr>
            </w:pPr>
            <w:r w:rsidRPr="00776318">
              <w:rPr>
                <w:rFonts w:ascii="Arial" w:hAnsi="Arial" w:cs="Arial"/>
                <w:sz w:val="20"/>
              </w:rPr>
              <w:t>Cumple con las competencias A y parcialmente A</w:t>
            </w:r>
          </w:p>
        </w:tc>
        <w:tc>
          <w:tcPr>
            <w:tcW w:w="3249" w:type="dxa"/>
          </w:tcPr>
          <w:p w14:paraId="0C512991" w14:textId="77777777" w:rsidR="00776318" w:rsidRPr="00862CFC" w:rsidRDefault="00776318" w:rsidP="00776318">
            <w:pPr>
              <w:pStyle w:val="Sinespaciado"/>
              <w:rPr>
                <w:rFonts w:ascii="Arial" w:hAnsi="Arial" w:cs="Arial"/>
                <w:sz w:val="20"/>
                <w:szCs w:val="20"/>
              </w:rPr>
            </w:pPr>
            <w:r>
              <w:rPr>
                <w:rFonts w:ascii="Arial" w:hAnsi="Arial" w:cs="Arial"/>
                <w:sz w:val="20"/>
                <w:szCs w:val="20"/>
              </w:rPr>
              <w:t>85-94</w:t>
            </w:r>
          </w:p>
        </w:tc>
      </w:tr>
      <w:tr w:rsidR="00776318" w:rsidRPr="00862CFC" w14:paraId="5ED10FDE" w14:textId="77777777" w:rsidTr="00206F1D">
        <w:tc>
          <w:tcPr>
            <w:tcW w:w="3249" w:type="dxa"/>
            <w:vMerge/>
          </w:tcPr>
          <w:p w14:paraId="13C5263A" w14:textId="77777777" w:rsidR="00776318" w:rsidRPr="00862CFC" w:rsidRDefault="00776318" w:rsidP="00776318">
            <w:pPr>
              <w:pStyle w:val="Sinespaciado"/>
              <w:rPr>
                <w:rFonts w:ascii="Arial" w:hAnsi="Arial" w:cs="Arial"/>
                <w:sz w:val="20"/>
                <w:szCs w:val="20"/>
              </w:rPr>
            </w:pPr>
          </w:p>
        </w:tc>
        <w:tc>
          <w:tcPr>
            <w:tcW w:w="3249" w:type="dxa"/>
          </w:tcPr>
          <w:p w14:paraId="28984F2D" w14:textId="77777777" w:rsidR="00776318" w:rsidRPr="00862CFC" w:rsidRDefault="00776318" w:rsidP="00776318">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2A798E86" w:rsidR="00776318" w:rsidRPr="00776318" w:rsidRDefault="00776318" w:rsidP="00776318">
            <w:pPr>
              <w:pStyle w:val="Sinespaciado"/>
              <w:rPr>
                <w:rFonts w:ascii="Arial" w:hAnsi="Arial" w:cs="Arial"/>
                <w:sz w:val="20"/>
                <w:szCs w:val="20"/>
              </w:rPr>
            </w:pPr>
            <w:r w:rsidRPr="00776318">
              <w:rPr>
                <w:rFonts w:ascii="Arial" w:hAnsi="Arial" w:cs="Arial"/>
                <w:sz w:val="20"/>
              </w:rPr>
              <w:t xml:space="preserve">Cumple con las competencias A </w:t>
            </w:r>
          </w:p>
        </w:tc>
        <w:tc>
          <w:tcPr>
            <w:tcW w:w="3249" w:type="dxa"/>
          </w:tcPr>
          <w:p w14:paraId="342D9294" w14:textId="77777777" w:rsidR="00776318" w:rsidRPr="00862CFC" w:rsidRDefault="00776318" w:rsidP="00776318">
            <w:pPr>
              <w:pStyle w:val="Sinespaciado"/>
              <w:rPr>
                <w:rFonts w:ascii="Arial" w:hAnsi="Arial" w:cs="Arial"/>
                <w:sz w:val="20"/>
                <w:szCs w:val="20"/>
              </w:rPr>
            </w:pPr>
            <w:r>
              <w:rPr>
                <w:rFonts w:ascii="Arial" w:hAnsi="Arial" w:cs="Arial"/>
                <w:sz w:val="20"/>
                <w:szCs w:val="20"/>
              </w:rPr>
              <w:t>75-84</w:t>
            </w:r>
          </w:p>
        </w:tc>
      </w:tr>
      <w:tr w:rsidR="00776318" w:rsidRPr="00862CFC" w14:paraId="2ECEE4E7" w14:textId="77777777" w:rsidTr="00206F1D">
        <w:tc>
          <w:tcPr>
            <w:tcW w:w="3249" w:type="dxa"/>
            <w:vMerge/>
          </w:tcPr>
          <w:p w14:paraId="7FDD0328" w14:textId="77777777" w:rsidR="00776318" w:rsidRPr="00862CFC" w:rsidRDefault="00776318" w:rsidP="00776318">
            <w:pPr>
              <w:pStyle w:val="Sinespaciado"/>
              <w:rPr>
                <w:rFonts w:ascii="Arial" w:hAnsi="Arial" w:cs="Arial"/>
                <w:sz w:val="20"/>
                <w:szCs w:val="20"/>
              </w:rPr>
            </w:pPr>
          </w:p>
        </w:tc>
        <w:tc>
          <w:tcPr>
            <w:tcW w:w="3249" w:type="dxa"/>
          </w:tcPr>
          <w:p w14:paraId="4CAEFF8A" w14:textId="77777777" w:rsidR="00776318" w:rsidRPr="00862CFC" w:rsidRDefault="00776318" w:rsidP="00776318">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622A9A11" w:rsidR="00776318" w:rsidRPr="00776318" w:rsidRDefault="00776318" w:rsidP="00776318">
            <w:pPr>
              <w:pStyle w:val="Sinespaciado"/>
              <w:rPr>
                <w:rFonts w:ascii="Arial" w:hAnsi="Arial" w:cs="Arial"/>
                <w:sz w:val="20"/>
                <w:szCs w:val="20"/>
              </w:rPr>
            </w:pPr>
            <w:r w:rsidRPr="00776318">
              <w:rPr>
                <w:rFonts w:ascii="Arial" w:hAnsi="Arial" w:cs="Arial"/>
                <w:sz w:val="20"/>
              </w:rPr>
              <w:t>Cumple con parcialmente A y parcialmente B</w:t>
            </w:r>
          </w:p>
        </w:tc>
        <w:tc>
          <w:tcPr>
            <w:tcW w:w="3249" w:type="dxa"/>
          </w:tcPr>
          <w:p w14:paraId="4C24E621" w14:textId="77777777" w:rsidR="00776318" w:rsidRPr="00862CFC" w:rsidRDefault="00776318" w:rsidP="00776318">
            <w:pPr>
              <w:pStyle w:val="Sinespaciado"/>
              <w:rPr>
                <w:rFonts w:ascii="Arial" w:hAnsi="Arial" w:cs="Arial"/>
                <w:sz w:val="20"/>
                <w:szCs w:val="20"/>
              </w:rPr>
            </w:pPr>
            <w:r>
              <w:rPr>
                <w:rFonts w:ascii="Arial" w:hAnsi="Arial" w:cs="Arial"/>
                <w:sz w:val="20"/>
                <w:szCs w:val="20"/>
              </w:rPr>
              <w:t>70-74</w:t>
            </w:r>
          </w:p>
        </w:tc>
      </w:tr>
      <w:tr w:rsidR="008C51B7" w:rsidRPr="00862CFC" w14:paraId="7DB6940C" w14:textId="77777777" w:rsidTr="00206F1D">
        <w:tc>
          <w:tcPr>
            <w:tcW w:w="3249" w:type="dxa"/>
          </w:tcPr>
          <w:p w14:paraId="34D87226" w14:textId="77777777" w:rsidR="008C51B7" w:rsidRPr="00862CFC" w:rsidRDefault="008C51B7" w:rsidP="008C51B7">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8C51B7" w:rsidRPr="00862CFC" w:rsidRDefault="008C51B7" w:rsidP="008C51B7">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5E0641D6" w:rsidR="008C51B7" w:rsidRPr="00862CFC" w:rsidRDefault="008C51B7" w:rsidP="008C51B7">
            <w:pPr>
              <w:pStyle w:val="Sinespaciado"/>
              <w:rPr>
                <w:rFonts w:ascii="Arial" w:hAnsi="Arial" w:cs="Arial"/>
                <w:sz w:val="20"/>
                <w:szCs w:val="20"/>
              </w:rPr>
            </w:pPr>
            <w:r w:rsidRPr="00391C4C">
              <w:t>No se cumple con el 100% de evidencias conceptuales, procedimentales y actitudinales de los indicadores definidos en el desempeño excelente</w:t>
            </w:r>
          </w:p>
        </w:tc>
        <w:tc>
          <w:tcPr>
            <w:tcW w:w="3249" w:type="dxa"/>
          </w:tcPr>
          <w:p w14:paraId="6F3AF4F4" w14:textId="77777777" w:rsidR="008C51B7" w:rsidRPr="00862CFC" w:rsidRDefault="008C51B7" w:rsidP="008C51B7">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131FD09A" w14:textId="77777777" w:rsidR="008C51B7" w:rsidRDefault="008C51B7" w:rsidP="005053AB">
      <w:pPr>
        <w:pStyle w:val="Sinespaciado"/>
        <w:rPr>
          <w:rFonts w:ascii="Arial" w:hAnsi="Arial" w:cs="Arial"/>
          <w:sz w:val="20"/>
          <w:szCs w:val="20"/>
        </w:rPr>
      </w:pPr>
    </w:p>
    <w:p w14:paraId="4692655C" w14:textId="77777777" w:rsidR="008C51B7" w:rsidRDefault="008C51B7" w:rsidP="005053AB">
      <w:pPr>
        <w:pStyle w:val="Sinespaciado"/>
        <w:rPr>
          <w:rFonts w:ascii="Arial" w:hAnsi="Arial" w:cs="Arial"/>
          <w:sz w:val="20"/>
          <w:szCs w:val="20"/>
        </w:rPr>
      </w:pPr>
    </w:p>
    <w:p w14:paraId="794743D9" w14:textId="77777777" w:rsidR="008C51B7" w:rsidRDefault="008C51B7" w:rsidP="005053AB">
      <w:pPr>
        <w:pStyle w:val="Sinespaciado"/>
        <w:rPr>
          <w:rFonts w:ascii="Arial" w:hAnsi="Arial" w:cs="Arial"/>
          <w:sz w:val="20"/>
          <w:szCs w:val="20"/>
        </w:rPr>
      </w:pPr>
    </w:p>
    <w:p w14:paraId="3E02DC56" w14:textId="77777777" w:rsidR="008C51B7" w:rsidRDefault="008C51B7" w:rsidP="005053AB">
      <w:pPr>
        <w:pStyle w:val="Sinespaciado"/>
        <w:rPr>
          <w:rFonts w:ascii="Arial" w:hAnsi="Arial" w:cs="Arial"/>
          <w:sz w:val="20"/>
          <w:szCs w:val="20"/>
        </w:rPr>
      </w:pPr>
    </w:p>
    <w:p w14:paraId="0ECB9681" w14:textId="77777777" w:rsidR="008C51B7" w:rsidRDefault="008C51B7"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776318" w:rsidRPr="00106009" w14:paraId="41CC9F16"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CD3FD20" w14:textId="56778B85" w:rsidR="00776318" w:rsidRPr="00E52DC3" w:rsidRDefault="00776318" w:rsidP="00776318">
            <w:pPr>
              <w:spacing w:after="0" w:line="240" w:lineRule="auto"/>
              <w:jc w:val="center"/>
              <w:rPr>
                <w:rFonts w:ascii="Arial" w:eastAsia="Times New Roman" w:hAnsi="Arial" w:cs="Arial"/>
                <w:color w:val="000000"/>
                <w:sz w:val="20"/>
                <w:szCs w:val="20"/>
                <w:lang w:eastAsia="es-MX"/>
              </w:rPr>
            </w:pPr>
            <w:r>
              <w:t>Practicas</w:t>
            </w:r>
          </w:p>
        </w:tc>
        <w:tc>
          <w:tcPr>
            <w:tcW w:w="851" w:type="dxa"/>
            <w:tcBorders>
              <w:top w:val="nil"/>
              <w:left w:val="nil"/>
              <w:bottom w:val="single" w:sz="4" w:space="0" w:color="auto"/>
              <w:right w:val="single" w:sz="4" w:space="0" w:color="auto"/>
            </w:tcBorders>
            <w:shd w:val="clear" w:color="auto" w:fill="auto"/>
            <w:noWrap/>
          </w:tcPr>
          <w:p w14:paraId="419566F1" w14:textId="74B191D7" w:rsidR="00776318" w:rsidRPr="00E52DC3" w:rsidRDefault="00776318" w:rsidP="00776318">
            <w:pPr>
              <w:spacing w:after="0" w:line="240" w:lineRule="auto"/>
              <w:jc w:val="center"/>
              <w:rPr>
                <w:rFonts w:ascii="Arial" w:eastAsia="Times New Roman" w:hAnsi="Arial" w:cs="Arial"/>
                <w:color w:val="000000"/>
                <w:sz w:val="20"/>
                <w:szCs w:val="20"/>
                <w:lang w:eastAsia="es-MX"/>
              </w:rPr>
            </w:pPr>
            <w:r>
              <w:t>30</w:t>
            </w:r>
          </w:p>
        </w:tc>
        <w:tc>
          <w:tcPr>
            <w:tcW w:w="992" w:type="dxa"/>
            <w:tcBorders>
              <w:top w:val="nil"/>
              <w:left w:val="nil"/>
              <w:bottom w:val="single" w:sz="4" w:space="0" w:color="auto"/>
              <w:right w:val="single" w:sz="4" w:space="0" w:color="auto"/>
            </w:tcBorders>
            <w:shd w:val="clear" w:color="auto" w:fill="auto"/>
            <w:noWrap/>
          </w:tcPr>
          <w:p w14:paraId="5B48C130" w14:textId="1345E7CD" w:rsidR="00776318" w:rsidRPr="00E52DC3" w:rsidRDefault="00776318" w:rsidP="00776318">
            <w:pPr>
              <w:spacing w:after="0" w:line="240" w:lineRule="auto"/>
              <w:jc w:val="center"/>
              <w:rPr>
                <w:rFonts w:ascii="Arial" w:eastAsia="Times New Roman" w:hAnsi="Arial" w:cs="Arial"/>
                <w:color w:val="000000"/>
                <w:sz w:val="20"/>
                <w:szCs w:val="20"/>
                <w:lang w:eastAsia="es-MX"/>
              </w:rPr>
            </w:pPr>
            <w:r>
              <w:t>20</w:t>
            </w:r>
          </w:p>
        </w:tc>
        <w:tc>
          <w:tcPr>
            <w:tcW w:w="851" w:type="dxa"/>
            <w:tcBorders>
              <w:top w:val="nil"/>
              <w:left w:val="nil"/>
              <w:bottom w:val="single" w:sz="4" w:space="0" w:color="auto"/>
              <w:right w:val="single" w:sz="4" w:space="0" w:color="auto"/>
            </w:tcBorders>
            <w:shd w:val="clear" w:color="auto" w:fill="auto"/>
            <w:noWrap/>
          </w:tcPr>
          <w:p w14:paraId="75DEB8E9" w14:textId="0573F55B" w:rsidR="00776318" w:rsidRPr="00E52DC3" w:rsidRDefault="00776318" w:rsidP="00776318">
            <w:pPr>
              <w:spacing w:after="0" w:line="240" w:lineRule="auto"/>
              <w:jc w:val="center"/>
              <w:rPr>
                <w:rFonts w:ascii="Arial" w:eastAsia="Times New Roman" w:hAnsi="Arial" w:cs="Arial"/>
                <w:color w:val="000000"/>
                <w:sz w:val="20"/>
                <w:szCs w:val="20"/>
                <w:lang w:eastAsia="es-MX"/>
              </w:rPr>
            </w:pPr>
            <w:r>
              <w:t>10</w:t>
            </w:r>
          </w:p>
        </w:tc>
        <w:tc>
          <w:tcPr>
            <w:tcW w:w="850" w:type="dxa"/>
            <w:tcBorders>
              <w:top w:val="nil"/>
              <w:left w:val="nil"/>
              <w:bottom w:val="single" w:sz="4" w:space="0" w:color="auto"/>
              <w:right w:val="single" w:sz="4" w:space="0" w:color="auto"/>
            </w:tcBorders>
            <w:shd w:val="clear" w:color="auto" w:fill="auto"/>
            <w:noWrap/>
          </w:tcPr>
          <w:p w14:paraId="66E8DC25" w14:textId="36263A5F" w:rsidR="00776318" w:rsidRPr="00E52DC3" w:rsidRDefault="00776318" w:rsidP="00776318">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6F44788A" w14:textId="1898BA0D" w:rsidR="00776318" w:rsidRPr="00E52DC3" w:rsidRDefault="00776318" w:rsidP="0077631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07D3E3EF" w14:textId="18D1AA43" w:rsidR="00776318" w:rsidRPr="00106009" w:rsidRDefault="00776318" w:rsidP="0077631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08E1429D" w14:textId="2B5F40FE" w:rsidR="00776318" w:rsidRPr="00D50B3B" w:rsidRDefault="00776318" w:rsidP="00776318">
            <w:pPr>
              <w:spacing w:after="0" w:line="240" w:lineRule="auto"/>
              <w:rPr>
                <w:rFonts w:ascii="Arial" w:eastAsia="Times New Roman" w:hAnsi="Arial" w:cs="Arial"/>
                <w:color w:val="000000"/>
                <w:sz w:val="20"/>
                <w:szCs w:val="20"/>
                <w:lang w:eastAsia="es-MX"/>
              </w:rPr>
            </w:pPr>
            <w:r w:rsidRPr="00D50B3B">
              <w:rPr>
                <w:rFonts w:ascii="Arial" w:hAnsi="Arial" w:cs="Arial"/>
                <w:sz w:val="20"/>
              </w:rPr>
              <w:t>Desarrollar prácticas con temas r</w:t>
            </w:r>
            <w:r>
              <w:rPr>
                <w:rFonts w:ascii="Arial" w:hAnsi="Arial" w:cs="Arial"/>
                <w:sz w:val="20"/>
              </w:rPr>
              <w:t>elacionados a la MT</w:t>
            </w:r>
          </w:p>
        </w:tc>
      </w:tr>
      <w:tr w:rsidR="00776318" w:rsidRPr="00862CFC" w14:paraId="2E9DED6C"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532D96EB" w14:textId="4D7AB602" w:rsidR="00776318" w:rsidRPr="00E52DC3" w:rsidRDefault="00776318" w:rsidP="00776318">
            <w:pPr>
              <w:spacing w:after="0" w:line="240" w:lineRule="auto"/>
              <w:jc w:val="center"/>
              <w:rPr>
                <w:rFonts w:ascii="Arial" w:eastAsia="Times New Roman" w:hAnsi="Arial" w:cs="Arial"/>
                <w:color w:val="000000"/>
                <w:sz w:val="20"/>
                <w:szCs w:val="20"/>
                <w:lang w:eastAsia="es-MX"/>
              </w:rPr>
            </w:pPr>
            <w:r>
              <w:t>Investigación</w:t>
            </w:r>
          </w:p>
        </w:tc>
        <w:tc>
          <w:tcPr>
            <w:tcW w:w="851" w:type="dxa"/>
            <w:tcBorders>
              <w:top w:val="nil"/>
              <w:left w:val="nil"/>
              <w:bottom w:val="single" w:sz="4" w:space="0" w:color="auto"/>
              <w:right w:val="single" w:sz="4" w:space="0" w:color="auto"/>
            </w:tcBorders>
            <w:shd w:val="clear" w:color="auto" w:fill="auto"/>
            <w:noWrap/>
          </w:tcPr>
          <w:p w14:paraId="1A9BBDD8" w14:textId="09074F9A" w:rsidR="00776318" w:rsidRPr="00E52DC3" w:rsidRDefault="00776318" w:rsidP="00776318">
            <w:pPr>
              <w:spacing w:after="0" w:line="240" w:lineRule="auto"/>
              <w:jc w:val="center"/>
              <w:rPr>
                <w:rFonts w:ascii="Arial" w:eastAsia="Times New Roman" w:hAnsi="Arial" w:cs="Arial"/>
                <w:color w:val="000000"/>
                <w:sz w:val="20"/>
                <w:szCs w:val="20"/>
                <w:lang w:eastAsia="es-MX"/>
              </w:rPr>
            </w:pPr>
            <w:r>
              <w:t>10</w:t>
            </w:r>
          </w:p>
        </w:tc>
        <w:tc>
          <w:tcPr>
            <w:tcW w:w="992" w:type="dxa"/>
            <w:tcBorders>
              <w:top w:val="nil"/>
              <w:left w:val="nil"/>
              <w:bottom w:val="single" w:sz="4" w:space="0" w:color="auto"/>
              <w:right w:val="single" w:sz="4" w:space="0" w:color="auto"/>
            </w:tcBorders>
            <w:shd w:val="clear" w:color="auto" w:fill="auto"/>
            <w:noWrap/>
          </w:tcPr>
          <w:p w14:paraId="15D1AB51" w14:textId="77777777" w:rsidR="00776318" w:rsidRPr="00E52DC3" w:rsidRDefault="00776318" w:rsidP="00776318">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54BDA064" w14:textId="36DB2EB2" w:rsidR="00776318" w:rsidRPr="00E52DC3" w:rsidRDefault="00776318" w:rsidP="00776318">
            <w:pPr>
              <w:spacing w:after="0" w:line="240" w:lineRule="auto"/>
              <w:jc w:val="center"/>
              <w:rPr>
                <w:rFonts w:ascii="Arial" w:eastAsia="Times New Roman" w:hAnsi="Arial" w:cs="Arial"/>
                <w:color w:val="000000"/>
                <w:sz w:val="20"/>
                <w:szCs w:val="20"/>
                <w:lang w:eastAsia="es-MX"/>
              </w:rPr>
            </w:pPr>
            <w:r>
              <w:t>10</w:t>
            </w:r>
          </w:p>
        </w:tc>
        <w:tc>
          <w:tcPr>
            <w:tcW w:w="850" w:type="dxa"/>
            <w:tcBorders>
              <w:top w:val="nil"/>
              <w:left w:val="nil"/>
              <w:bottom w:val="single" w:sz="4" w:space="0" w:color="auto"/>
              <w:right w:val="single" w:sz="4" w:space="0" w:color="auto"/>
            </w:tcBorders>
            <w:shd w:val="clear" w:color="auto" w:fill="auto"/>
            <w:noWrap/>
          </w:tcPr>
          <w:p w14:paraId="19653E7A" w14:textId="739A2A72" w:rsidR="00776318" w:rsidRPr="00E52DC3" w:rsidRDefault="00776318" w:rsidP="00776318">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6DA1EE9D" w14:textId="604ECCD7" w:rsidR="00776318" w:rsidRPr="00E52DC3" w:rsidRDefault="00776318" w:rsidP="0077631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B2FF364" w14:textId="188E09E8" w:rsidR="00776318" w:rsidRPr="00862CFC" w:rsidRDefault="00776318" w:rsidP="0077631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5E0CCE25" w14:textId="2741FB27" w:rsidR="00776318" w:rsidRPr="00D50B3B" w:rsidRDefault="00776318" w:rsidP="00776318">
            <w:pPr>
              <w:spacing w:after="0" w:line="240" w:lineRule="auto"/>
              <w:rPr>
                <w:rFonts w:ascii="Arial" w:eastAsia="Times New Roman" w:hAnsi="Arial" w:cs="Arial"/>
                <w:color w:val="000000"/>
                <w:sz w:val="20"/>
                <w:szCs w:val="20"/>
                <w:lang w:eastAsia="es-MX"/>
              </w:rPr>
            </w:pPr>
            <w:r w:rsidRPr="00D50B3B">
              <w:rPr>
                <w:rFonts w:ascii="Arial" w:hAnsi="Arial" w:cs="Arial"/>
                <w:sz w:val="20"/>
              </w:rPr>
              <w:t xml:space="preserve">Investigar un caso de estudio para desarrollar </w:t>
            </w:r>
            <w:r>
              <w:rPr>
                <w:rFonts w:ascii="Arial" w:hAnsi="Arial" w:cs="Arial"/>
                <w:sz w:val="20"/>
              </w:rPr>
              <w:t>una MT</w:t>
            </w:r>
          </w:p>
        </w:tc>
      </w:tr>
      <w:tr w:rsidR="00776318" w:rsidRPr="00862CFC" w14:paraId="219D278F"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10D8AA1" w14:textId="0FAA5762" w:rsidR="00776318" w:rsidRPr="00E52DC3" w:rsidRDefault="00776318" w:rsidP="00776318">
            <w:pPr>
              <w:spacing w:after="0" w:line="240" w:lineRule="auto"/>
              <w:jc w:val="center"/>
              <w:rPr>
                <w:rFonts w:ascii="Arial" w:eastAsia="Times New Roman" w:hAnsi="Arial" w:cs="Arial"/>
                <w:color w:val="000000"/>
                <w:sz w:val="20"/>
                <w:szCs w:val="20"/>
                <w:lang w:eastAsia="es-MX"/>
              </w:rPr>
            </w:pPr>
            <w:r>
              <w:t>Proyecto de unidad</w:t>
            </w:r>
          </w:p>
        </w:tc>
        <w:tc>
          <w:tcPr>
            <w:tcW w:w="851" w:type="dxa"/>
            <w:tcBorders>
              <w:top w:val="nil"/>
              <w:left w:val="nil"/>
              <w:bottom w:val="single" w:sz="4" w:space="0" w:color="auto"/>
              <w:right w:val="single" w:sz="4" w:space="0" w:color="auto"/>
            </w:tcBorders>
            <w:shd w:val="clear" w:color="auto" w:fill="auto"/>
            <w:noWrap/>
          </w:tcPr>
          <w:p w14:paraId="2C6AB275" w14:textId="0AEE783B" w:rsidR="00776318" w:rsidRPr="00E52DC3" w:rsidRDefault="00776318" w:rsidP="00776318">
            <w:pPr>
              <w:spacing w:after="0" w:line="240" w:lineRule="auto"/>
              <w:jc w:val="center"/>
              <w:rPr>
                <w:rFonts w:ascii="Arial" w:eastAsia="Times New Roman" w:hAnsi="Arial" w:cs="Arial"/>
                <w:color w:val="000000"/>
                <w:sz w:val="20"/>
                <w:szCs w:val="20"/>
                <w:lang w:eastAsia="es-MX"/>
              </w:rPr>
            </w:pPr>
            <w:r>
              <w:t>60</w:t>
            </w:r>
          </w:p>
        </w:tc>
        <w:tc>
          <w:tcPr>
            <w:tcW w:w="992" w:type="dxa"/>
            <w:tcBorders>
              <w:top w:val="nil"/>
              <w:left w:val="nil"/>
              <w:bottom w:val="single" w:sz="4" w:space="0" w:color="auto"/>
              <w:right w:val="single" w:sz="4" w:space="0" w:color="auto"/>
            </w:tcBorders>
            <w:shd w:val="clear" w:color="auto" w:fill="auto"/>
            <w:noWrap/>
          </w:tcPr>
          <w:p w14:paraId="0947340B" w14:textId="4EAF6933" w:rsidR="00776318" w:rsidRPr="00E52DC3" w:rsidRDefault="00776318" w:rsidP="00776318">
            <w:pPr>
              <w:spacing w:after="0" w:line="240" w:lineRule="auto"/>
              <w:jc w:val="center"/>
              <w:rPr>
                <w:rFonts w:ascii="Arial" w:eastAsia="Times New Roman" w:hAnsi="Arial" w:cs="Arial"/>
                <w:color w:val="000000"/>
                <w:sz w:val="20"/>
                <w:szCs w:val="20"/>
                <w:lang w:eastAsia="es-MX"/>
              </w:rPr>
            </w:pPr>
            <w:r>
              <w:t>50</w:t>
            </w:r>
          </w:p>
        </w:tc>
        <w:tc>
          <w:tcPr>
            <w:tcW w:w="851" w:type="dxa"/>
            <w:tcBorders>
              <w:top w:val="nil"/>
              <w:left w:val="nil"/>
              <w:bottom w:val="single" w:sz="4" w:space="0" w:color="auto"/>
              <w:right w:val="single" w:sz="4" w:space="0" w:color="auto"/>
            </w:tcBorders>
            <w:shd w:val="clear" w:color="auto" w:fill="auto"/>
            <w:noWrap/>
          </w:tcPr>
          <w:p w14:paraId="1F9017A6" w14:textId="199C348D" w:rsidR="00776318" w:rsidRPr="00E52DC3" w:rsidRDefault="00776318" w:rsidP="00776318">
            <w:pPr>
              <w:spacing w:after="0" w:line="240" w:lineRule="auto"/>
              <w:jc w:val="center"/>
              <w:rPr>
                <w:rFonts w:ascii="Arial" w:eastAsia="Times New Roman" w:hAnsi="Arial" w:cs="Arial"/>
                <w:color w:val="000000"/>
                <w:sz w:val="20"/>
                <w:szCs w:val="20"/>
                <w:lang w:eastAsia="es-MX"/>
              </w:rPr>
            </w:pPr>
            <w:r>
              <w:t>10</w:t>
            </w:r>
          </w:p>
        </w:tc>
        <w:tc>
          <w:tcPr>
            <w:tcW w:w="850" w:type="dxa"/>
            <w:tcBorders>
              <w:top w:val="nil"/>
              <w:left w:val="nil"/>
              <w:bottom w:val="single" w:sz="4" w:space="0" w:color="auto"/>
              <w:right w:val="single" w:sz="4" w:space="0" w:color="auto"/>
            </w:tcBorders>
            <w:shd w:val="clear" w:color="auto" w:fill="auto"/>
            <w:noWrap/>
          </w:tcPr>
          <w:p w14:paraId="6CB7EA72" w14:textId="568242A0" w:rsidR="00776318" w:rsidRPr="00E52DC3" w:rsidRDefault="00776318" w:rsidP="00776318">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6FB3909F" w14:textId="7C5B52BE" w:rsidR="00776318" w:rsidRPr="00E52DC3" w:rsidRDefault="00776318" w:rsidP="0077631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CB97172" w14:textId="6BA5F01B" w:rsidR="00776318" w:rsidRPr="00862CFC" w:rsidRDefault="00776318" w:rsidP="0077631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38098BF3" w14:textId="05470AF4" w:rsidR="00776318" w:rsidRPr="00D50B3B" w:rsidRDefault="00776318" w:rsidP="00776318">
            <w:pPr>
              <w:spacing w:after="0" w:line="240" w:lineRule="auto"/>
              <w:rPr>
                <w:rFonts w:ascii="Arial" w:eastAsia="Times New Roman" w:hAnsi="Arial" w:cs="Arial"/>
                <w:color w:val="000000"/>
                <w:sz w:val="20"/>
                <w:szCs w:val="20"/>
                <w:lang w:eastAsia="es-MX"/>
              </w:rPr>
            </w:pPr>
            <w:r w:rsidRPr="00D50B3B">
              <w:rPr>
                <w:rFonts w:ascii="Arial" w:hAnsi="Arial" w:cs="Arial"/>
                <w:sz w:val="20"/>
              </w:rPr>
              <w:t xml:space="preserve">Desarrollar una aplicación que realice las funciones de </w:t>
            </w:r>
            <w:r>
              <w:rPr>
                <w:rFonts w:ascii="Arial" w:hAnsi="Arial" w:cs="Arial"/>
                <w:sz w:val="20"/>
              </w:rPr>
              <w:t>una MT</w:t>
            </w:r>
          </w:p>
        </w:tc>
      </w:tr>
      <w:tr w:rsidR="0061397F" w:rsidRPr="00106009" w14:paraId="6AD0B3E1" w14:textId="77777777" w:rsidTr="0061397F">
        <w:trPr>
          <w:trHeight w:val="290"/>
        </w:trPr>
        <w:tc>
          <w:tcPr>
            <w:tcW w:w="3969" w:type="dxa"/>
            <w:tcBorders>
              <w:top w:val="nil"/>
              <w:left w:val="single" w:sz="4" w:space="0" w:color="auto"/>
              <w:bottom w:val="single" w:sz="4" w:space="0" w:color="auto"/>
              <w:right w:val="single" w:sz="4" w:space="0" w:color="auto"/>
            </w:tcBorders>
            <w:shd w:val="clear" w:color="auto" w:fill="auto"/>
            <w:noWrap/>
            <w:hideMark/>
          </w:tcPr>
          <w:p w14:paraId="6A835F41" w14:textId="77777777" w:rsidR="0061397F" w:rsidRPr="00E52DC3" w:rsidRDefault="0061397F" w:rsidP="0061397F">
            <w:pPr>
              <w:spacing w:after="0" w:line="240" w:lineRule="auto"/>
              <w:jc w:val="center"/>
              <w:rPr>
                <w:rFonts w:ascii="Arial" w:eastAsia="Times New Roman" w:hAnsi="Arial" w:cs="Arial"/>
                <w:color w:val="000000"/>
                <w:sz w:val="20"/>
                <w:szCs w:val="20"/>
                <w:lang w:eastAsia="es-MX"/>
              </w:rPr>
            </w:pPr>
          </w:p>
        </w:tc>
        <w:tc>
          <w:tcPr>
            <w:tcW w:w="851" w:type="dxa"/>
            <w:tcBorders>
              <w:top w:val="nil"/>
              <w:left w:val="single" w:sz="4" w:space="0" w:color="auto"/>
              <w:bottom w:val="single" w:sz="4" w:space="0" w:color="auto"/>
              <w:right w:val="single" w:sz="4" w:space="0" w:color="auto"/>
            </w:tcBorders>
            <w:shd w:val="clear" w:color="auto" w:fill="auto"/>
          </w:tcPr>
          <w:p w14:paraId="467ED3A8" w14:textId="71259227" w:rsidR="0061397F" w:rsidRPr="00E52DC3" w:rsidRDefault="0061397F" w:rsidP="0061397F">
            <w:pPr>
              <w:spacing w:after="0" w:line="240" w:lineRule="auto"/>
              <w:jc w:val="center"/>
              <w:rPr>
                <w:rFonts w:ascii="Arial" w:eastAsia="Times New Roman" w:hAnsi="Arial" w:cs="Arial"/>
                <w:color w:val="000000"/>
                <w:sz w:val="20"/>
                <w:szCs w:val="20"/>
                <w:lang w:eastAsia="es-MX"/>
              </w:rPr>
            </w:pPr>
            <w:r w:rsidRPr="00E52DC3">
              <w:rPr>
                <w:rFonts w:ascii="Arial" w:eastAsia="Times New Roman" w:hAnsi="Arial" w:cs="Arial"/>
                <w:color w:val="000000"/>
                <w:sz w:val="20"/>
                <w:szCs w:val="20"/>
                <w:lang w:eastAsia="es-MX"/>
              </w:rPr>
              <w:t>Total</w:t>
            </w:r>
          </w:p>
        </w:tc>
        <w:tc>
          <w:tcPr>
            <w:tcW w:w="992" w:type="dxa"/>
            <w:tcBorders>
              <w:top w:val="nil"/>
              <w:left w:val="nil"/>
              <w:bottom w:val="single" w:sz="4" w:space="0" w:color="auto"/>
              <w:right w:val="single" w:sz="4" w:space="0" w:color="auto"/>
            </w:tcBorders>
            <w:shd w:val="clear" w:color="auto" w:fill="auto"/>
            <w:noWrap/>
          </w:tcPr>
          <w:p w14:paraId="52E261AB" w14:textId="3FEFC400" w:rsidR="0061397F" w:rsidRPr="00E52DC3" w:rsidRDefault="00776318" w:rsidP="00E52DC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70</w:t>
            </w:r>
          </w:p>
        </w:tc>
        <w:tc>
          <w:tcPr>
            <w:tcW w:w="851" w:type="dxa"/>
            <w:tcBorders>
              <w:top w:val="nil"/>
              <w:left w:val="nil"/>
              <w:bottom w:val="single" w:sz="4" w:space="0" w:color="auto"/>
              <w:right w:val="single" w:sz="4" w:space="0" w:color="auto"/>
            </w:tcBorders>
            <w:shd w:val="clear" w:color="auto" w:fill="auto"/>
            <w:noWrap/>
          </w:tcPr>
          <w:p w14:paraId="63A5F2F3" w14:textId="4C2D89D1" w:rsidR="0061397F" w:rsidRPr="00E52DC3" w:rsidRDefault="00776318" w:rsidP="00E52DC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tcPr>
          <w:p w14:paraId="5387E6C6" w14:textId="316A9BA3" w:rsidR="00AA6622" w:rsidRPr="00E52DC3" w:rsidRDefault="00AA6622" w:rsidP="00E52DC3">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72CE8B0E" w14:textId="5E42DADA" w:rsidR="0061397F" w:rsidRPr="00E52DC3" w:rsidRDefault="0061397F" w:rsidP="00E52DC3">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730BD30F" w14:textId="41E79138"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hideMark/>
          </w:tcPr>
          <w:p w14:paraId="40EC9B4D" w14:textId="77777777"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8C51B7" w:rsidRPr="00862CFC" w14:paraId="3E23247E" w14:textId="77777777" w:rsidTr="00862CFC">
        <w:trPr>
          <w:trHeight w:val="661"/>
        </w:trPr>
        <w:tc>
          <w:tcPr>
            <w:tcW w:w="6498" w:type="dxa"/>
            <w:tcBorders>
              <w:top w:val="single" w:sz="4" w:space="0" w:color="auto"/>
            </w:tcBorders>
          </w:tcPr>
          <w:p w14:paraId="1512014B" w14:textId="77777777" w:rsidR="00AA6622" w:rsidRDefault="00AA6622" w:rsidP="00AA6622">
            <w:pPr>
              <w:spacing w:after="117" w:line="259" w:lineRule="auto"/>
              <w:rPr>
                <w:rFonts w:ascii="Arial Narrow" w:hAnsi="Arial Narrow"/>
              </w:rPr>
            </w:pPr>
            <w:r w:rsidRPr="00621631">
              <w:rPr>
                <w:rFonts w:ascii="Arial Narrow" w:hAnsi="Arial Narrow"/>
              </w:rPr>
              <w:t xml:space="preserve">3. Carrión </w:t>
            </w:r>
            <w:proofErr w:type="spellStart"/>
            <w:r w:rsidRPr="00621631">
              <w:rPr>
                <w:rFonts w:ascii="Arial Narrow" w:hAnsi="Arial Narrow"/>
              </w:rPr>
              <w:t>Viramontes</w:t>
            </w:r>
            <w:proofErr w:type="spellEnd"/>
            <w:r w:rsidRPr="00621631">
              <w:rPr>
                <w:rFonts w:ascii="Arial Narrow" w:hAnsi="Arial Narrow"/>
              </w:rPr>
              <w:t>, J. E. (2008). Teoría de la computación. México: Limusa.</w:t>
            </w:r>
          </w:p>
          <w:p w14:paraId="63C51EE5" w14:textId="7B7DC9E8" w:rsidR="00AA6622" w:rsidRPr="00621631" w:rsidRDefault="00AA6622" w:rsidP="00AA6622">
            <w:pPr>
              <w:spacing w:after="117" w:line="259" w:lineRule="auto"/>
              <w:rPr>
                <w:rFonts w:ascii="Arial Narrow" w:hAnsi="Arial Narrow"/>
              </w:rPr>
            </w:pPr>
            <w:r w:rsidRPr="00621631">
              <w:rPr>
                <w:rFonts w:ascii="Arial Narrow" w:hAnsi="Arial Narrow"/>
              </w:rPr>
              <w:t xml:space="preserve">4. </w:t>
            </w:r>
            <w:proofErr w:type="spellStart"/>
            <w:r w:rsidRPr="00621631">
              <w:rPr>
                <w:rFonts w:ascii="Arial Narrow" w:hAnsi="Arial Narrow"/>
              </w:rPr>
              <w:t>Hopcroft</w:t>
            </w:r>
            <w:proofErr w:type="spellEnd"/>
            <w:r w:rsidRPr="00621631">
              <w:rPr>
                <w:rFonts w:ascii="Arial Narrow" w:hAnsi="Arial Narrow"/>
              </w:rPr>
              <w:t xml:space="preserve"> John E., M. R. (2002). Introducción a la Teoría de Autómatas, Lenguajes y</w:t>
            </w:r>
            <w:r>
              <w:rPr>
                <w:rFonts w:ascii="Arial Narrow" w:hAnsi="Arial Narrow"/>
              </w:rPr>
              <w:t xml:space="preserve"> </w:t>
            </w:r>
            <w:r w:rsidRPr="00621631">
              <w:rPr>
                <w:rFonts w:ascii="Arial Narrow" w:hAnsi="Arial Narrow"/>
              </w:rPr>
              <w:t>Computación (2da. ed.). Madrid: Addison-Wesley.</w:t>
            </w:r>
          </w:p>
          <w:p w14:paraId="1C3F1FDE" w14:textId="77777777" w:rsidR="00AA6622" w:rsidRPr="00621631" w:rsidRDefault="00AA6622" w:rsidP="00AA6622">
            <w:pPr>
              <w:spacing w:after="117" w:line="259" w:lineRule="auto"/>
              <w:rPr>
                <w:rFonts w:ascii="Arial Narrow" w:hAnsi="Arial Narrow"/>
              </w:rPr>
            </w:pPr>
            <w:r w:rsidRPr="00621631">
              <w:rPr>
                <w:rFonts w:ascii="Arial Narrow" w:hAnsi="Arial Narrow"/>
              </w:rPr>
              <w:t xml:space="preserve">5. Isasi Pedro, M. P. (1997). Lenguajes, gramáticas y autómatas. Un enfoque Práctico. </w:t>
            </w:r>
            <w:proofErr w:type="spellStart"/>
            <w:r w:rsidRPr="00621631">
              <w:rPr>
                <w:rFonts w:ascii="Arial Narrow" w:hAnsi="Arial Narrow"/>
              </w:rPr>
              <w:t>AddisonWesley</w:t>
            </w:r>
            <w:proofErr w:type="spellEnd"/>
            <w:r w:rsidRPr="00621631">
              <w:rPr>
                <w:rFonts w:ascii="Arial Narrow" w:hAnsi="Arial Narrow"/>
              </w:rPr>
              <w:t>.</w:t>
            </w:r>
          </w:p>
          <w:p w14:paraId="1EEB8E80" w14:textId="3A59BA82" w:rsidR="008C51B7" w:rsidRPr="008C51B7" w:rsidRDefault="00AA6622" w:rsidP="00AA6622">
            <w:pPr>
              <w:pStyle w:val="Sinespaciado"/>
              <w:rPr>
                <w:rFonts w:ascii="Arial" w:hAnsi="Arial" w:cs="Arial"/>
                <w:sz w:val="20"/>
                <w:szCs w:val="20"/>
                <w:lang w:val="en-US"/>
              </w:rPr>
            </w:pPr>
            <w:r w:rsidRPr="00621631">
              <w:rPr>
                <w:rFonts w:ascii="Arial Narrow" w:hAnsi="Arial Narrow"/>
              </w:rPr>
              <w:t xml:space="preserve">6. </w:t>
            </w:r>
            <w:proofErr w:type="spellStart"/>
            <w:r w:rsidRPr="00621631">
              <w:rPr>
                <w:rFonts w:ascii="Arial Narrow" w:hAnsi="Arial Narrow"/>
              </w:rPr>
              <w:t>Kelley</w:t>
            </w:r>
            <w:proofErr w:type="spellEnd"/>
            <w:r w:rsidRPr="00621631">
              <w:rPr>
                <w:rFonts w:ascii="Arial Narrow" w:hAnsi="Arial Narrow"/>
              </w:rPr>
              <w:t>, D. (1995). Teoría de Autómatas y Lenguajes Formales, (1ra. ed.). Madrid: Prentice Hall</w:t>
            </w:r>
            <w:r w:rsidRPr="008C51B7">
              <w:rPr>
                <w:rFonts w:ascii="Arial" w:hAnsi="Arial" w:cs="Arial"/>
                <w:sz w:val="20"/>
                <w:szCs w:val="20"/>
                <w:lang w:val="en-US"/>
              </w:rPr>
              <w:t xml:space="preserve"> </w:t>
            </w:r>
          </w:p>
        </w:tc>
        <w:tc>
          <w:tcPr>
            <w:tcW w:w="6498" w:type="dxa"/>
            <w:tcBorders>
              <w:top w:val="single" w:sz="4" w:space="0" w:color="auto"/>
            </w:tcBorders>
          </w:tcPr>
          <w:p w14:paraId="7EFA5468" w14:textId="77777777" w:rsidR="008C51B7" w:rsidRDefault="008C51B7" w:rsidP="008C51B7">
            <w:pPr>
              <w:spacing w:after="117" w:line="259" w:lineRule="auto"/>
              <w:rPr>
                <w:rFonts w:ascii="Arial Narrow" w:hAnsi="Arial Narrow"/>
              </w:rPr>
            </w:pPr>
            <w:r>
              <w:rPr>
                <w:rFonts w:ascii="Arial Narrow" w:hAnsi="Arial Narrow"/>
              </w:rPr>
              <w:t>Laptop</w:t>
            </w:r>
          </w:p>
          <w:p w14:paraId="648512CA" w14:textId="77777777" w:rsidR="008C51B7" w:rsidRDefault="008C51B7" w:rsidP="008C51B7">
            <w:pPr>
              <w:spacing w:after="117" w:line="259" w:lineRule="auto"/>
              <w:rPr>
                <w:rFonts w:ascii="Arial Narrow" w:hAnsi="Arial Narrow"/>
              </w:rPr>
            </w:pPr>
            <w:r>
              <w:rPr>
                <w:rFonts w:ascii="Arial Narrow" w:hAnsi="Arial Narrow"/>
              </w:rPr>
              <w:t>Cañón</w:t>
            </w:r>
          </w:p>
          <w:p w14:paraId="0975D7C2" w14:textId="163A2BA5" w:rsidR="008C51B7" w:rsidRPr="00862CFC" w:rsidRDefault="000A35A0" w:rsidP="008C51B7">
            <w:pPr>
              <w:pStyle w:val="Sinespaciado"/>
              <w:rPr>
                <w:rFonts w:ascii="Arial" w:hAnsi="Arial" w:cs="Arial"/>
                <w:sz w:val="20"/>
                <w:szCs w:val="20"/>
              </w:rPr>
            </w:pPr>
            <w:proofErr w:type="spellStart"/>
            <w:r>
              <w:rPr>
                <w:rFonts w:ascii="Arial Narrow" w:hAnsi="Arial Narrow"/>
              </w:rPr>
              <w:t>Pintarron</w:t>
            </w:r>
            <w:proofErr w:type="spellEnd"/>
            <w:r>
              <w:rPr>
                <w:rFonts w:ascii="Arial Narrow" w:hAnsi="Arial Narrow"/>
              </w:rPr>
              <w:t xml:space="preserve"> </w:t>
            </w:r>
          </w:p>
        </w:tc>
      </w:tr>
    </w:tbl>
    <w:p w14:paraId="460D3269" w14:textId="77777777" w:rsidR="00106009" w:rsidRDefault="00106009" w:rsidP="00106009">
      <w:pPr>
        <w:pStyle w:val="Sinespaciado"/>
        <w:rPr>
          <w:rFonts w:ascii="Arial" w:hAnsi="Arial" w:cs="Arial"/>
          <w:sz w:val="20"/>
          <w:szCs w:val="20"/>
        </w:rPr>
      </w:pPr>
    </w:p>
    <w:p w14:paraId="14FDC70B" w14:textId="77777777" w:rsidR="00A172EF" w:rsidRDefault="00A172EF" w:rsidP="00106009">
      <w:pPr>
        <w:pStyle w:val="Sinespaciado"/>
        <w:rPr>
          <w:rFonts w:ascii="Arial" w:hAnsi="Arial" w:cs="Arial"/>
          <w:sz w:val="20"/>
          <w:szCs w:val="20"/>
        </w:rPr>
      </w:pPr>
    </w:p>
    <w:p w14:paraId="66C99C3A" w14:textId="77777777" w:rsidR="00A172EF" w:rsidRPr="00862CFC" w:rsidRDefault="00A172EF"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3"/>
        <w:gridCol w:w="750"/>
        <w:gridCol w:w="750"/>
        <w:gridCol w:w="750"/>
        <w:gridCol w:w="750"/>
        <w:gridCol w:w="750"/>
        <w:gridCol w:w="750"/>
        <w:gridCol w:w="750"/>
        <w:gridCol w:w="750"/>
        <w:gridCol w:w="751"/>
        <w:gridCol w:w="754"/>
        <w:gridCol w:w="754"/>
        <w:gridCol w:w="754"/>
        <w:gridCol w:w="754"/>
        <w:gridCol w:w="755"/>
        <w:gridCol w:w="755"/>
        <w:gridCol w:w="756"/>
      </w:tblGrid>
      <w:tr w:rsidR="00776318" w:rsidRPr="00862CFC" w14:paraId="5BE371E2" w14:textId="77777777" w:rsidTr="00776318">
        <w:tc>
          <w:tcPr>
            <w:tcW w:w="963"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49"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50"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50"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50"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50"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50"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50"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50"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50"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54"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54"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54"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54"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0"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54"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54"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776318" w:rsidRPr="00862CFC" w14:paraId="23032042" w14:textId="77777777" w:rsidTr="00862CFC">
        <w:tc>
          <w:tcPr>
            <w:tcW w:w="764" w:type="dxa"/>
          </w:tcPr>
          <w:p w14:paraId="61B1CD54" w14:textId="77777777" w:rsidR="00776318" w:rsidRPr="00862CFC" w:rsidRDefault="00776318" w:rsidP="00776318">
            <w:pPr>
              <w:pStyle w:val="Sinespaciado"/>
              <w:rPr>
                <w:rFonts w:ascii="Arial" w:hAnsi="Arial" w:cs="Arial"/>
                <w:sz w:val="20"/>
                <w:szCs w:val="20"/>
              </w:rPr>
            </w:pPr>
            <w:r w:rsidRPr="00862CFC">
              <w:rPr>
                <w:rFonts w:ascii="Arial" w:hAnsi="Arial" w:cs="Arial"/>
                <w:sz w:val="20"/>
                <w:szCs w:val="20"/>
              </w:rPr>
              <w:t>TP</w:t>
            </w:r>
          </w:p>
        </w:tc>
        <w:tc>
          <w:tcPr>
            <w:tcW w:w="764" w:type="dxa"/>
          </w:tcPr>
          <w:p w14:paraId="5878A32C" w14:textId="4AD145A8" w:rsidR="00776318" w:rsidRPr="00862CFC" w:rsidRDefault="00776318" w:rsidP="00776318">
            <w:pPr>
              <w:pStyle w:val="Sinespaciado"/>
              <w:rPr>
                <w:rFonts w:ascii="Arial" w:hAnsi="Arial" w:cs="Arial"/>
                <w:sz w:val="20"/>
                <w:szCs w:val="20"/>
              </w:rPr>
            </w:pPr>
          </w:p>
        </w:tc>
        <w:tc>
          <w:tcPr>
            <w:tcW w:w="764" w:type="dxa"/>
          </w:tcPr>
          <w:p w14:paraId="0DF39E1D" w14:textId="596A214F" w:rsidR="00776318" w:rsidRPr="00862CFC" w:rsidRDefault="00776318" w:rsidP="00776318">
            <w:pPr>
              <w:pStyle w:val="Sinespaciado"/>
              <w:rPr>
                <w:rFonts w:ascii="Arial" w:hAnsi="Arial" w:cs="Arial"/>
                <w:sz w:val="20"/>
                <w:szCs w:val="20"/>
              </w:rPr>
            </w:pPr>
          </w:p>
        </w:tc>
        <w:tc>
          <w:tcPr>
            <w:tcW w:w="764" w:type="dxa"/>
          </w:tcPr>
          <w:p w14:paraId="373DBFA0" w14:textId="578CC763" w:rsidR="00776318" w:rsidRPr="00862CFC" w:rsidRDefault="00776318" w:rsidP="00776318">
            <w:pPr>
              <w:pStyle w:val="Sinespaciado"/>
              <w:rPr>
                <w:rFonts w:ascii="Arial" w:hAnsi="Arial" w:cs="Arial"/>
                <w:sz w:val="20"/>
                <w:szCs w:val="20"/>
              </w:rPr>
            </w:pPr>
          </w:p>
        </w:tc>
        <w:tc>
          <w:tcPr>
            <w:tcW w:w="764" w:type="dxa"/>
          </w:tcPr>
          <w:p w14:paraId="038C4E68" w14:textId="416D6698" w:rsidR="00776318" w:rsidRPr="00862CFC" w:rsidRDefault="00776318" w:rsidP="00776318">
            <w:pPr>
              <w:pStyle w:val="Sinespaciado"/>
              <w:rPr>
                <w:rFonts w:ascii="Arial" w:hAnsi="Arial" w:cs="Arial"/>
                <w:sz w:val="20"/>
                <w:szCs w:val="20"/>
              </w:rPr>
            </w:pPr>
          </w:p>
        </w:tc>
        <w:tc>
          <w:tcPr>
            <w:tcW w:w="764" w:type="dxa"/>
          </w:tcPr>
          <w:p w14:paraId="7B553D20" w14:textId="1D05A4CC" w:rsidR="00776318" w:rsidRPr="00862CFC" w:rsidRDefault="00776318" w:rsidP="00776318">
            <w:pPr>
              <w:pStyle w:val="Sinespaciado"/>
              <w:rPr>
                <w:rFonts w:ascii="Arial" w:hAnsi="Arial" w:cs="Arial"/>
                <w:sz w:val="20"/>
                <w:szCs w:val="20"/>
              </w:rPr>
            </w:pPr>
          </w:p>
        </w:tc>
        <w:tc>
          <w:tcPr>
            <w:tcW w:w="764" w:type="dxa"/>
          </w:tcPr>
          <w:p w14:paraId="201272DF" w14:textId="1D17D1A4" w:rsidR="00776318" w:rsidRPr="00862CFC" w:rsidRDefault="00776318" w:rsidP="00776318">
            <w:pPr>
              <w:pStyle w:val="Sinespaciado"/>
              <w:rPr>
                <w:rFonts w:ascii="Arial" w:hAnsi="Arial" w:cs="Arial"/>
                <w:sz w:val="20"/>
                <w:szCs w:val="20"/>
              </w:rPr>
            </w:pPr>
          </w:p>
        </w:tc>
        <w:tc>
          <w:tcPr>
            <w:tcW w:w="764" w:type="dxa"/>
          </w:tcPr>
          <w:p w14:paraId="2F5F75AC" w14:textId="35D247E9" w:rsidR="00776318" w:rsidRPr="00862CFC" w:rsidRDefault="00776318" w:rsidP="00776318">
            <w:pPr>
              <w:pStyle w:val="Sinespaciado"/>
              <w:rPr>
                <w:rFonts w:ascii="Arial" w:hAnsi="Arial" w:cs="Arial"/>
                <w:sz w:val="20"/>
                <w:szCs w:val="20"/>
              </w:rPr>
            </w:pPr>
          </w:p>
        </w:tc>
        <w:tc>
          <w:tcPr>
            <w:tcW w:w="764" w:type="dxa"/>
          </w:tcPr>
          <w:p w14:paraId="43CD3087" w14:textId="5F1D8C7C" w:rsidR="00776318" w:rsidRPr="00862CFC" w:rsidRDefault="00776318" w:rsidP="00776318">
            <w:pPr>
              <w:pStyle w:val="Sinespaciado"/>
              <w:rPr>
                <w:rFonts w:ascii="Arial" w:hAnsi="Arial" w:cs="Arial"/>
                <w:sz w:val="20"/>
                <w:szCs w:val="20"/>
              </w:rPr>
            </w:pPr>
          </w:p>
        </w:tc>
        <w:tc>
          <w:tcPr>
            <w:tcW w:w="765" w:type="dxa"/>
          </w:tcPr>
          <w:p w14:paraId="616CF327" w14:textId="203811A8" w:rsidR="00776318" w:rsidRPr="00862CFC" w:rsidRDefault="00776318" w:rsidP="00776318">
            <w:pPr>
              <w:pStyle w:val="Sinespaciado"/>
              <w:rPr>
                <w:rFonts w:ascii="Arial" w:hAnsi="Arial" w:cs="Arial"/>
                <w:sz w:val="20"/>
                <w:szCs w:val="20"/>
              </w:rPr>
            </w:pPr>
          </w:p>
        </w:tc>
        <w:tc>
          <w:tcPr>
            <w:tcW w:w="765" w:type="dxa"/>
          </w:tcPr>
          <w:p w14:paraId="4DCC5BF2" w14:textId="220A18AC" w:rsidR="00776318" w:rsidRPr="00862CFC" w:rsidRDefault="00776318" w:rsidP="00776318">
            <w:pPr>
              <w:pStyle w:val="Sinespaciado"/>
              <w:rPr>
                <w:rFonts w:ascii="Arial" w:hAnsi="Arial" w:cs="Arial"/>
                <w:sz w:val="20"/>
                <w:szCs w:val="20"/>
              </w:rPr>
            </w:pPr>
          </w:p>
        </w:tc>
        <w:tc>
          <w:tcPr>
            <w:tcW w:w="765" w:type="dxa"/>
          </w:tcPr>
          <w:p w14:paraId="663DB8DD" w14:textId="786152A0" w:rsidR="00776318" w:rsidRPr="00862CFC" w:rsidRDefault="00776318" w:rsidP="00776318">
            <w:pPr>
              <w:pStyle w:val="Sinespaciado"/>
              <w:rPr>
                <w:rFonts w:ascii="Arial" w:hAnsi="Arial" w:cs="Arial"/>
                <w:sz w:val="20"/>
                <w:szCs w:val="20"/>
              </w:rPr>
            </w:pPr>
          </w:p>
        </w:tc>
        <w:tc>
          <w:tcPr>
            <w:tcW w:w="765" w:type="dxa"/>
          </w:tcPr>
          <w:p w14:paraId="06AC3F09" w14:textId="6AC0544F" w:rsidR="00776318" w:rsidRPr="00862CFC" w:rsidRDefault="00776318" w:rsidP="00776318">
            <w:pPr>
              <w:pStyle w:val="Sinespaciado"/>
              <w:rPr>
                <w:rFonts w:ascii="Arial" w:hAnsi="Arial" w:cs="Arial"/>
                <w:sz w:val="20"/>
                <w:szCs w:val="20"/>
              </w:rPr>
            </w:pPr>
          </w:p>
        </w:tc>
        <w:tc>
          <w:tcPr>
            <w:tcW w:w="765" w:type="dxa"/>
          </w:tcPr>
          <w:p w14:paraId="0F36977C" w14:textId="6F6F3FA0" w:rsidR="00776318" w:rsidRPr="00862CFC" w:rsidRDefault="00776318" w:rsidP="00776318">
            <w:pPr>
              <w:pStyle w:val="Sinespaciado"/>
              <w:rPr>
                <w:rFonts w:ascii="Arial" w:hAnsi="Arial" w:cs="Arial"/>
                <w:sz w:val="20"/>
                <w:szCs w:val="20"/>
              </w:rPr>
            </w:pPr>
          </w:p>
        </w:tc>
        <w:tc>
          <w:tcPr>
            <w:tcW w:w="765" w:type="dxa"/>
          </w:tcPr>
          <w:p w14:paraId="3AD913A9" w14:textId="500B0FC1" w:rsidR="00776318" w:rsidRPr="00776318" w:rsidRDefault="00776318" w:rsidP="00776318">
            <w:pPr>
              <w:pStyle w:val="Sinespaciado"/>
              <w:rPr>
                <w:rFonts w:ascii="Arial" w:hAnsi="Arial" w:cs="Arial"/>
                <w:sz w:val="20"/>
                <w:szCs w:val="20"/>
              </w:rPr>
            </w:pPr>
            <w:r w:rsidRPr="00776318">
              <w:rPr>
                <w:rFonts w:ascii="Arial" w:hAnsi="Arial" w:cs="Arial"/>
                <w:sz w:val="20"/>
                <w:szCs w:val="20"/>
              </w:rPr>
              <w:t>EF</w:t>
            </w:r>
          </w:p>
        </w:tc>
        <w:tc>
          <w:tcPr>
            <w:tcW w:w="765" w:type="dxa"/>
          </w:tcPr>
          <w:p w14:paraId="09661284" w14:textId="533C7C44" w:rsidR="00776318" w:rsidRPr="00776318" w:rsidRDefault="00776318" w:rsidP="00776318">
            <w:pPr>
              <w:pStyle w:val="Sinespaciado"/>
              <w:rPr>
                <w:rFonts w:ascii="Arial" w:hAnsi="Arial" w:cs="Arial"/>
                <w:sz w:val="20"/>
                <w:szCs w:val="20"/>
              </w:rPr>
            </w:pPr>
            <w:r w:rsidRPr="00776318">
              <w:rPr>
                <w:rFonts w:ascii="Arial" w:hAnsi="Arial" w:cs="Arial"/>
                <w:sz w:val="20"/>
                <w:szCs w:val="20"/>
              </w:rPr>
              <w:t>EF</w:t>
            </w:r>
          </w:p>
        </w:tc>
        <w:tc>
          <w:tcPr>
            <w:tcW w:w="765" w:type="dxa"/>
          </w:tcPr>
          <w:p w14:paraId="5850978C" w14:textId="63EEA533" w:rsidR="00776318" w:rsidRPr="00776318" w:rsidRDefault="00776318" w:rsidP="00776318">
            <w:pPr>
              <w:pStyle w:val="Sinespaciado"/>
              <w:rPr>
                <w:rFonts w:ascii="Arial" w:hAnsi="Arial" w:cs="Arial"/>
                <w:sz w:val="20"/>
                <w:szCs w:val="20"/>
              </w:rPr>
            </w:pPr>
            <w:r w:rsidRPr="00776318">
              <w:rPr>
                <w:rFonts w:ascii="Arial" w:hAnsi="Arial" w:cs="Arial"/>
                <w:sz w:val="20"/>
                <w:szCs w:val="20"/>
              </w:rPr>
              <w:t>ES</w:t>
            </w:r>
          </w:p>
        </w:tc>
      </w:tr>
      <w:tr w:rsidR="00776318" w:rsidRPr="00862CFC" w14:paraId="372291F2" w14:textId="77777777" w:rsidTr="00776318">
        <w:tc>
          <w:tcPr>
            <w:tcW w:w="963" w:type="dxa"/>
          </w:tcPr>
          <w:p w14:paraId="782651A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49" w:type="dxa"/>
          </w:tcPr>
          <w:p w14:paraId="0BF8720D" w14:textId="77777777" w:rsidR="00862CFC" w:rsidRPr="00862CFC" w:rsidRDefault="00862CFC" w:rsidP="005053AB">
            <w:pPr>
              <w:pStyle w:val="Sinespaciado"/>
              <w:rPr>
                <w:rFonts w:ascii="Arial" w:hAnsi="Arial" w:cs="Arial"/>
                <w:sz w:val="20"/>
                <w:szCs w:val="20"/>
              </w:rPr>
            </w:pPr>
          </w:p>
        </w:tc>
        <w:tc>
          <w:tcPr>
            <w:tcW w:w="750" w:type="dxa"/>
          </w:tcPr>
          <w:p w14:paraId="14513486" w14:textId="77777777" w:rsidR="00862CFC" w:rsidRPr="00862CFC" w:rsidRDefault="00862CFC" w:rsidP="005053AB">
            <w:pPr>
              <w:pStyle w:val="Sinespaciado"/>
              <w:rPr>
                <w:rFonts w:ascii="Arial" w:hAnsi="Arial" w:cs="Arial"/>
                <w:sz w:val="20"/>
                <w:szCs w:val="20"/>
              </w:rPr>
            </w:pPr>
          </w:p>
        </w:tc>
        <w:tc>
          <w:tcPr>
            <w:tcW w:w="750" w:type="dxa"/>
          </w:tcPr>
          <w:p w14:paraId="3A866804" w14:textId="77777777" w:rsidR="00862CFC" w:rsidRPr="00862CFC" w:rsidRDefault="00862CFC" w:rsidP="005053AB">
            <w:pPr>
              <w:pStyle w:val="Sinespaciado"/>
              <w:rPr>
                <w:rFonts w:ascii="Arial" w:hAnsi="Arial" w:cs="Arial"/>
                <w:sz w:val="20"/>
                <w:szCs w:val="20"/>
              </w:rPr>
            </w:pPr>
          </w:p>
        </w:tc>
        <w:tc>
          <w:tcPr>
            <w:tcW w:w="750" w:type="dxa"/>
          </w:tcPr>
          <w:p w14:paraId="23A8B5D3" w14:textId="77777777" w:rsidR="00862CFC" w:rsidRPr="00862CFC" w:rsidRDefault="00862CFC" w:rsidP="005053AB">
            <w:pPr>
              <w:pStyle w:val="Sinespaciado"/>
              <w:rPr>
                <w:rFonts w:ascii="Arial" w:hAnsi="Arial" w:cs="Arial"/>
                <w:sz w:val="20"/>
                <w:szCs w:val="20"/>
              </w:rPr>
            </w:pPr>
          </w:p>
        </w:tc>
        <w:tc>
          <w:tcPr>
            <w:tcW w:w="750" w:type="dxa"/>
          </w:tcPr>
          <w:p w14:paraId="0AD0D402" w14:textId="77777777" w:rsidR="00862CFC" w:rsidRPr="00862CFC" w:rsidRDefault="00862CFC" w:rsidP="005053AB">
            <w:pPr>
              <w:pStyle w:val="Sinespaciado"/>
              <w:rPr>
                <w:rFonts w:ascii="Arial" w:hAnsi="Arial" w:cs="Arial"/>
                <w:sz w:val="20"/>
                <w:szCs w:val="20"/>
              </w:rPr>
            </w:pPr>
          </w:p>
        </w:tc>
        <w:tc>
          <w:tcPr>
            <w:tcW w:w="750" w:type="dxa"/>
          </w:tcPr>
          <w:p w14:paraId="285D0333" w14:textId="77777777" w:rsidR="00862CFC" w:rsidRPr="00862CFC" w:rsidRDefault="00862CFC" w:rsidP="005053AB">
            <w:pPr>
              <w:pStyle w:val="Sinespaciado"/>
              <w:rPr>
                <w:rFonts w:ascii="Arial" w:hAnsi="Arial" w:cs="Arial"/>
                <w:sz w:val="20"/>
                <w:szCs w:val="20"/>
              </w:rPr>
            </w:pPr>
          </w:p>
        </w:tc>
        <w:tc>
          <w:tcPr>
            <w:tcW w:w="750" w:type="dxa"/>
          </w:tcPr>
          <w:p w14:paraId="315B3846" w14:textId="77777777" w:rsidR="00862CFC" w:rsidRPr="00862CFC" w:rsidRDefault="00862CFC" w:rsidP="005053AB">
            <w:pPr>
              <w:pStyle w:val="Sinespaciado"/>
              <w:rPr>
                <w:rFonts w:ascii="Arial" w:hAnsi="Arial" w:cs="Arial"/>
                <w:sz w:val="20"/>
                <w:szCs w:val="20"/>
              </w:rPr>
            </w:pPr>
          </w:p>
        </w:tc>
        <w:tc>
          <w:tcPr>
            <w:tcW w:w="750" w:type="dxa"/>
          </w:tcPr>
          <w:p w14:paraId="77689A3B" w14:textId="77777777" w:rsidR="00862CFC" w:rsidRPr="00862CFC" w:rsidRDefault="00862CFC" w:rsidP="005053AB">
            <w:pPr>
              <w:pStyle w:val="Sinespaciado"/>
              <w:rPr>
                <w:rFonts w:ascii="Arial" w:hAnsi="Arial" w:cs="Arial"/>
                <w:sz w:val="20"/>
                <w:szCs w:val="20"/>
              </w:rPr>
            </w:pPr>
          </w:p>
        </w:tc>
        <w:tc>
          <w:tcPr>
            <w:tcW w:w="750" w:type="dxa"/>
          </w:tcPr>
          <w:p w14:paraId="0C875319" w14:textId="77777777" w:rsidR="00862CFC" w:rsidRPr="00862CFC" w:rsidRDefault="00862CFC" w:rsidP="005053AB">
            <w:pPr>
              <w:pStyle w:val="Sinespaciado"/>
              <w:rPr>
                <w:rFonts w:ascii="Arial" w:hAnsi="Arial" w:cs="Arial"/>
                <w:sz w:val="20"/>
                <w:szCs w:val="20"/>
              </w:rPr>
            </w:pPr>
          </w:p>
        </w:tc>
        <w:tc>
          <w:tcPr>
            <w:tcW w:w="754" w:type="dxa"/>
          </w:tcPr>
          <w:p w14:paraId="5A80DD40" w14:textId="77777777" w:rsidR="00862CFC" w:rsidRPr="00862CFC" w:rsidRDefault="00862CFC" w:rsidP="005053AB">
            <w:pPr>
              <w:pStyle w:val="Sinespaciado"/>
              <w:rPr>
                <w:rFonts w:ascii="Arial" w:hAnsi="Arial" w:cs="Arial"/>
                <w:sz w:val="20"/>
                <w:szCs w:val="20"/>
              </w:rPr>
            </w:pPr>
          </w:p>
        </w:tc>
        <w:tc>
          <w:tcPr>
            <w:tcW w:w="754" w:type="dxa"/>
          </w:tcPr>
          <w:p w14:paraId="0317948F" w14:textId="77777777" w:rsidR="00862CFC" w:rsidRPr="00862CFC" w:rsidRDefault="00862CFC" w:rsidP="005053AB">
            <w:pPr>
              <w:pStyle w:val="Sinespaciado"/>
              <w:rPr>
                <w:rFonts w:ascii="Arial" w:hAnsi="Arial" w:cs="Arial"/>
                <w:sz w:val="20"/>
                <w:szCs w:val="20"/>
              </w:rPr>
            </w:pPr>
          </w:p>
        </w:tc>
        <w:tc>
          <w:tcPr>
            <w:tcW w:w="754" w:type="dxa"/>
          </w:tcPr>
          <w:p w14:paraId="626798BD" w14:textId="77777777" w:rsidR="00862CFC" w:rsidRPr="00862CFC" w:rsidRDefault="00862CFC" w:rsidP="005053AB">
            <w:pPr>
              <w:pStyle w:val="Sinespaciado"/>
              <w:rPr>
                <w:rFonts w:ascii="Arial" w:hAnsi="Arial" w:cs="Arial"/>
                <w:sz w:val="20"/>
                <w:szCs w:val="20"/>
              </w:rPr>
            </w:pPr>
          </w:p>
        </w:tc>
        <w:tc>
          <w:tcPr>
            <w:tcW w:w="754" w:type="dxa"/>
          </w:tcPr>
          <w:p w14:paraId="2F63EA88" w14:textId="77777777" w:rsidR="00862CFC" w:rsidRPr="00862CFC" w:rsidRDefault="00862CFC" w:rsidP="005053AB">
            <w:pPr>
              <w:pStyle w:val="Sinespaciado"/>
              <w:rPr>
                <w:rFonts w:ascii="Arial" w:hAnsi="Arial" w:cs="Arial"/>
                <w:sz w:val="20"/>
                <w:szCs w:val="20"/>
              </w:rPr>
            </w:pPr>
          </w:p>
        </w:tc>
        <w:tc>
          <w:tcPr>
            <w:tcW w:w="760" w:type="dxa"/>
          </w:tcPr>
          <w:p w14:paraId="426200B0" w14:textId="77777777" w:rsidR="00862CFC" w:rsidRPr="00862CFC" w:rsidRDefault="00862CFC" w:rsidP="005053AB">
            <w:pPr>
              <w:pStyle w:val="Sinespaciado"/>
              <w:rPr>
                <w:rFonts w:ascii="Arial" w:hAnsi="Arial" w:cs="Arial"/>
                <w:sz w:val="20"/>
                <w:szCs w:val="20"/>
              </w:rPr>
            </w:pPr>
          </w:p>
        </w:tc>
        <w:tc>
          <w:tcPr>
            <w:tcW w:w="754" w:type="dxa"/>
          </w:tcPr>
          <w:p w14:paraId="230A1227" w14:textId="77777777" w:rsidR="00862CFC" w:rsidRPr="00862CFC" w:rsidRDefault="00862CFC" w:rsidP="005053AB">
            <w:pPr>
              <w:pStyle w:val="Sinespaciado"/>
              <w:rPr>
                <w:rFonts w:ascii="Arial" w:hAnsi="Arial" w:cs="Arial"/>
                <w:sz w:val="20"/>
                <w:szCs w:val="20"/>
              </w:rPr>
            </w:pPr>
          </w:p>
        </w:tc>
        <w:tc>
          <w:tcPr>
            <w:tcW w:w="754" w:type="dxa"/>
          </w:tcPr>
          <w:p w14:paraId="47212722" w14:textId="77777777" w:rsidR="00862CFC" w:rsidRPr="00862CFC" w:rsidRDefault="00862CFC" w:rsidP="005053AB">
            <w:pPr>
              <w:pStyle w:val="Sinespaciado"/>
              <w:rPr>
                <w:rFonts w:ascii="Arial" w:hAnsi="Arial" w:cs="Arial"/>
                <w:sz w:val="20"/>
                <w:szCs w:val="20"/>
              </w:rPr>
            </w:pPr>
          </w:p>
        </w:tc>
      </w:tr>
      <w:tr w:rsidR="00776318" w:rsidRPr="00862CFC" w14:paraId="577EFD0B" w14:textId="77777777" w:rsidTr="00776318">
        <w:tc>
          <w:tcPr>
            <w:tcW w:w="963"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49" w:type="dxa"/>
          </w:tcPr>
          <w:p w14:paraId="36F07C7B" w14:textId="77777777" w:rsidR="00862CFC" w:rsidRPr="00862CFC" w:rsidRDefault="00862CFC" w:rsidP="005053AB">
            <w:pPr>
              <w:pStyle w:val="Sinespaciado"/>
              <w:rPr>
                <w:rFonts w:ascii="Arial" w:hAnsi="Arial" w:cs="Arial"/>
                <w:sz w:val="20"/>
                <w:szCs w:val="20"/>
              </w:rPr>
            </w:pPr>
          </w:p>
        </w:tc>
        <w:tc>
          <w:tcPr>
            <w:tcW w:w="750" w:type="dxa"/>
          </w:tcPr>
          <w:p w14:paraId="18338151" w14:textId="77777777" w:rsidR="00862CFC" w:rsidRPr="00862CFC" w:rsidRDefault="00862CFC" w:rsidP="005053AB">
            <w:pPr>
              <w:pStyle w:val="Sinespaciado"/>
              <w:rPr>
                <w:rFonts w:ascii="Arial" w:hAnsi="Arial" w:cs="Arial"/>
                <w:sz w:val="20"/>
                <w:szCs w:val="20"/>
              </w:rPr>
            </w:pPr>
          </w:p>
        </w:tc>
        <w:tc>
          <w:tcPr>
            <w:tcW w:w="750" w:type="dxa"/>
          </w:tcPr>
          <w:p w14:paraId="702A6427" w14:textId="77777777" w:rsidR="00862CFC" w:rsidRPr="00862CFC" w:rsidRDefault="00862CFC" w:rsidP="005053AB">
            <w:pPr>
              <w:pStyle w:val="Sinespaciado"/>
              <w:rPr>
                <w:rFonts w:ascii="Arial" w:hAnsi="Arial" w:cs="Arial"/>
                <w:sz w:val="20"/>
                <w:szCs w:val="20"/>
              </w:rPr>
            </w:pPr>
          </w:p>
        </w:tc>
        <w:tc>
          <w:tcPr>
            <w:tcW w:w="750" w:type="dxa"/>
          </w:tcPr>
          <w:p w14:paraId="277D01DA" w14:textId="77777777" w:rsidR="00862CFC" w:rsidRPr="00862CFC" w:rsidRDefault="00862CFC" w:rsidP="005053AB">
            <w:pPr>
              <w:pStyle w:val="Sinespaciado"/>
              <w:rPr>
                <w:rFonts w:ascii="Arial" w:hAnsi="Arial" w:cs="Arial"/>
                <w:sz w:val="20"/>
                <w:szCs w:val="20"/>
              </w:rPr>
            </w:pPr>
          </w:p>
        </w:tc>
        <w:tc>
          <w:tcPr>
            <w:tcW w:w="750" w:type="dxa"/>
          </w:tcPr>
          <w:p w14:paraId="2F1DE0DC" w14:textId="77777777" w:rsidR="00862CFC" w:rsidRPr="00862CFC" w:rsidRDefault="00862CFC" w:rsidP="005053AB">
            <w:pPr>
              <w:pStyle w:val="Sinespaciado"/>
              <w:rPr>
                <w:rFonts w:ascii="Arial" w:hAnsi="Arial" w:cs="Arial"/>
                <w:sz w:val="20"/>
                <w:szCs w:val="20"/>
              </w:rPr>
            </w:pPr>
          </w:p>
        </w:tc>
        <w:tc>
          <w:tcPr>
            <w:tcW w:w="750" w:type="dxa"/>
          </w:tcPr>
          <w:p w14:paraId="74B83A83" w14:textId="77777777" w:rsidR="00862CFC" w:rsidRPr="00862CFC" w:rsidRDefault="00862CFC" w:rsidP="005053AB">
            <w:pPr>
              <w:pStyle w:val="Sinespaciado"/>
              <w:rPr>
                <w:rFonts w:ascii="Arial" w:hAnsi="Arial" w:cs="Arial"/>
                <w:sz w:val="20"/>
                <w:szCs w:val="20"/>
              </w:rPr>
            </w:pPr>
          </w:p>
        </w:tc>
        <w:tc>
          <w:tcPr>
            <w:tcW w:w="750" w:type="dxa"/>
          </w:tcPr>
          <w:p w14:paraId="3BD6F252" w14:textId="77777777" w:rsidR="00862CFC" w:rsidRPr="00862CFC" w:rsidRDefault="00862CFC" w:rsidP="005053AB">
            <w:pPr>
              <w:pStyle w:val="Sinespaciado"/>
              <w:rPr>
                <w:rFonts w:ascii="Arial" w:hAnsi="Arial" w:cs="Arial"/>
                <w:sz w:val="20"/>
                <w:szCs w:val="20"/>
              </w:rPr>
            </w:pPr>
          </w:p>
        </w:tc>
        <w:tc>
          <w:tcPr>
            <w:tcW w:w="750" w:type="dxa"/>
          </w:tcPr>
          <w:p w14:paraId="0711208C" w14:textId="77777777" w:rsidR="00862CFC" w:rsidRPr="00862CFC" w:rsidRDefault="00862CFC" w:rsidP="005053AB">
            <w:pPr>
              <w:pStyle w:val="Sinespaciado"/>
              <w:rPr>
                <w:rFonts w:ascii="Arial" w:hAnsi="Arial" w:cs="Arial"/>
                <w:sz w:val="20"/>
                <w:szCs w:val="20"/>
              </w:rPr>
            </w:pPr>
          </w:p>
        </w:tc>
        <w:tc>
          <w:tcPr>
            <w:tcW w:w="750" w:type="dxa"/>
          </w:tcPr>
          <w:p w14:paraId="055777B3" w14:textId="77777777" w:rsidR="00862CFC" w:rsidRPr="00862CFC" w:rsidRDefault="00862CFC" w:rsidP="005053AB">
            <w:pPr>
              <w:pStyle w:val="Sinespaciado"/>
              <w:rPr>
                <w:rFonts w:ascii="Arial" w:hAnsi="Arial" w:cs="Arial"/>
                <w:sz w:val="20"/>
                <w:szCs w:val="20"/>
              </w:rPr>
            </w:pPr>
          </w:p>
        </w:tc>
        <w:tc>
          <w:tcPr>
            <w:tcW w:w="754" w:type="dxa"/>
          </w:tcPr>
          <w:p w14:paraId="2279086E" w14:textId="77777777" w:rsidR="00862CFC" w:rsidRPr="00862CFC" w:rsidRDefault="00862CFC" w:rsidP="005053AB">
            <w:pPr>
              <w:pStyle w:val="Sinespaciado"/>
              <w:rPr>
                <w:rFonts w:ascii="Arial" w:hAnsi="Arial" w:cs="Arial"/>
                <w:sz w:val="20"/>
                <w:szCs w:val="20"/>
              </w:rPr>
            </w:pPr>
          </w:p>
        </w:tc>
        <w:tc>
          <w:tcPr>
            <w:tcW w:w="754" w:type="dxa"/>
          </w:tcPr>
          <w:p w14:paraId="1FA8B8B6" w14:textId="77777777" w:rsidR="00862CFC" w:rsidRPr="00862CFC" w:rsidRDefault="00862CFC" w:rsidP="005053AB">
            <w:pPr>
              <w:pStyle w:val="Sinespaciado"/>
              <w:rPr>
                <w:rFonts w:ascii="Arial" w:hAnsi="Arial" w:cs="Arial"/>
                <w:sz w:val="20"/>
                <w:szCs w:val="20"/>
              </w:rPr>
            </w:pPr>
          </w:p>
        </w:tc>
        <w:tc>
          <w:tcPr>
            <w:tcW w:w="754" w:type="dxa"/>
          </w:tcPr>
          <w:p w14:paraId="499AB0FF" w14:textId="77777777" w:rsidR="00862CFC" w:rsidRPr="00862CFC" w:rsidRDefault="00862CFC" w:rsidP="005053AB">
            <w:pPr>
              <w:pStyle w:val="Sinespaciado"/>
              <w:rPr>
                <w:rFonts w:ascii="Arial" w:hAnsi="Arial" w:cs="Arial"/>
                <w:sz w:val="20"/>
                <w:szCs w:val="20"/>
              </w:rPr>
            </w:pPr>
          </w:p>
        </w:tc>
        <w:tc>
          <w:tcPr>
            <w:tcW w:w="754" w:type="dxa"/>
          </w:tcPr>
          <w:p w14:paraId="19244D04" w14:textId="77777777" w:rsidR="00862CFC" w:rsidRPr="00862CFC" w:rsidRDefault="00862CFC" w:rsidP="005053AB">
            <w:pPr>
              <w:pStyle w:val="Sinespaciado"/>
              <w:rPr>
                <w:rFonts w:ascii="Arial" w:hAnsi="Arial" w:cs="Arial"/>
                <w:sz w:val="20"/>
                <w:szCs w:val="20"/>
              </w:rPr>
            </w:pPr>
          </w:p>
        </w:tc>
        <w:tc>
          <w:tcPr>
            <w:tcW w:w="760" w:type="dxa"/>
          </w:tcPr>
          <w:p w14:paraId="6A11D767" w14:textId="77777777" w:rsidR="00862CFC" w:rsidRPr="00862CFC" w:rsidRDefault="00862CFC" w:rsidP="005053AB">
            <w:pPr>
              <w:pStyle w:val="Sinespaciado"/>
              <w:rPr>
                <w:rFonts w:ascii="Arial" w:hAnsi="Arial" w:cs="Arial"/>
                <w:sz w:val="20"/>
                <w:szCs w:val="20"/>
              </w:rPr>
            </w:pPr>
          </w:p>
        </w:tc>
        <w:tc>
          <w:tcPr>
            <w:tcW w:w="754" w:type="dxa"/>
          </w:tcPr>
          <w:p w14:paraId="2498F9CE" w14:textId="77777777" w:rsidR="00862CFC" w:rsidRPr="00862CFC" w:rsidRDefault="00862CFC" w:rsidP="005053AB">
            <w:pPr>
              <w:pStyle w:val="Sinespaciado"/>
              <w:rPr>
                <w:rFonts w:ascii="Arial" w:hAnsi="Arial" w:cs="Arial"/>
                <w:sz w:val="20"/>
                <w:szCs w:val="20"/>
              </w:rPr>
            </w:pPr>
          </w:p>
        </w:tc>
        <w:tc>
          <w:tcPr>
            <w:tcW w:w="754"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headerReference w:type="default" r:id="rId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07020B77" w:rsidR="00862CFC" w:rsidRPr="00862CFC" w:rsidRDefault="00776318" w:rsidP="005053AB">
            <w:pPr>
              <w:pStyle w:val="Sinespaciado"/>
              <w:rPr>
                <w:rFonts w:ascii="Arial" w:hAnsi="Arial" w:cs="Arial"/>
                <w:sz w:val="20"/>
                <w:szCs w:val="20"/>
              </w:rPr>
            </w:pPr>
            <w:r>
              <w:rPr>
                <w:rFonts w:ascii="Arial" w:hAnsi="Arial" w:cs="Arial"/>
                <w:sz w:val="20"/>
                <w:szCs w:val="20"/>
              </w:rPr>
              <w:t>27 de Enero de 2017</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4809CA03" w:rsidR="00862CFC" w:rsidRPr="00862CFC" w:rsidRDefault="0067681F" w:rsidP="005B5402">
            <w:pPr>
              <w:pStyle w:val="Sinespaciado"/>
              <w:jc w:val="center"/>
              <w:rPr>
                <w:rFonts w:ascii="Arial" w:hAnsi="Arial" w:cs="Arial"/>
                <w:sz w:val="20"/>
                <w:szCs w:val="20"/>
              </w:rPr>
            </w:pPr>
            <w:r>
              <w:rPr>
                <w:rFonts w:ascii="Arial" w:hAnsi="Arial" w:cs="Arial"/>
                <w:sz w:val="20"/>
                <w:szCs w:val="20"/>
              </w:rPr>
              <w:t>I</w:t>
            </w:r>
            <w:r w:rsidR="005B5402">
              <w:rPr>
                <w:rFonts w:ascii="Arial" w:hAnsi="Arial" w:cs="Arial"/>
                <w:sz w:val="20"/>
                <w:szCs w:val="20"/>
              </w:rPr>
              <w:t>NG</w:t>
            </w:r>
            <w:r>
              <w:rPr>
                <w:rFonts w:ascii="Arial" w:hAnsi="Arial" w:cs="Arial"/>
                <w:sz w:val="20"/>
                <w:szCs w:val="20"/>
              </w:rPr>
              <w:t xml:space="preserve">. </w:t>
            </w:r>
            <w:r w:rsidR="005B5402">
              <w:rPr>
                <w:rFonts w:ascii="Arial" w:hAnsi="Arial" w:cs="Arial"/>
                <w:sz w:val="20"/>
                <w:szCs w:val="20"/>
              </w:rPr>
              <w:t>JUAN JOSE REYES HERNANDEZ</w:t>
            </w:r>
            <w:bookmarkStart w:id="0" w:name="_GoBack"/>
            <w:bookmarkEnd w:id="0"/>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7777777" w:rsidR="00862CFC" w:rsidRPr="00862CFC" w:rsidRDefault="00862CFC" w:rsidP="00031DD0">
            <w:pPr>
              <w:pStyle w:val="Sinespaciado"/>
              <w:jc w:val="center"/>
              <w:rPr>
                <w:rFonts w:ascii="Arial" w:hAnsi="Arial" w:cs="Arial"/>
                <w:sz w:val="20"/>
                <w:szCs w:val="20"/>
              </w:rPr>
            </w:pP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w:t>
      </w:r>
      <w:proofErr w:type="gramStart"/>
      <w:r w:rsidRPr="00604BA3">
        <w:rPr>
          <w:rFonts w:ascii="Arial" w:hAnsi="Arial" w:cs="Arial"/>
          <w:sz w:val="20"/>
        </w:rPr>
        <w:t>el(</w:t>
      </w:r>
      <w:proofErr w:type="gramEnd"/>
      <w:r w:rsidRPr="00604BA3">
        <w:rPr>
          <w:rFonts w:ascii="Arial" w:hAnsi="Arial" w:cs="Arial"/>
          <w:sz w:val="20"/>
        </w:rPr>
        <w:t xml:space="preserve">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w:t>
      </w:r>
      <w:proofErr w:type="gramStart"/>
      <w:r>
        <w:rPr>
          <w:rFonts w:ascii="Arial" w:hAnsi="Arial" w:cs="Arial"/>
          <w:sz w:val="20"/>
        </w:rPr>
        <w:t>tecnológica</w:t>
      </w:r>
      <w:proofErr w:type="gramEnd"/>
      <w:r>
        <w:rPr>
          <w:rFonts w:ascii="Arial" w:hAnsi="Arial" w:cs="Arial"/>
          <w:sz w:val="20"/>
        </w:rPr>
        <w:t>.</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9"/>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lastRenderedPageBreak/>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lastRenderedPageBreak/>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w:t>
      </w:r>
      <w:proofErr w:type="spellStart"/>
      <w:r w:rsidRPr="00604BA3">
        <w:rPr>
          <w:rFonts w:ascii="Arial" w:hAnsi="Arial" w:cs="Arial"/>
          <w:sz w:val="20"/>
        </w:rPr>
        <w:t>coevaluación</w:t>
      </w:r>
      <w:proofErr w:type="spellEnd"/>
      <w:r w:rsidRPr="00604BA3">
        <w:rPr>
          <w:rFonts w:ascii="Arial" w:hAnsi="Arial" w:cs="Arial"/>
          <w:sz w:val="20"/>
        </w:rPr>
        <w:t xml:space="preserve">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C91AE6" w14:textId="77777777" w:rsidR="001D0CD3" w:rsidRDefault="001D0CD3" w:rsidP="00862CFC">
      <w:pPr>
        <w:spacing w:after="0" w:line="240" w:lineRule="auto"/>
      </w:pPr>
      <w:r>
        <w:separator/>
      </w:r>
    </w:p>
  </w:endnote>
  <w:endnote w:type="continuationSeparator" w:id="0">
    <w:p w14:paraId="07643723" w14:textId="77777777" w:rsidR="001D0CD3" w:rsidRDefault="001D0CD3"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33539A6E" w:rsidR="00862CFC" w:rsidRPr="00862CFC" w:rsidRDefault="007A22EC">
    <w:pPr>
      <w:pStyle w:val="Piedepgina"/>
      <w:rPr>
        <w:lang w:val="en-US"/>
      </w:rPr>
    </w:pPr>
    <w:proofErr w:type="spellStart"/>
    <w:r w:rsidRPr="00DE26A7">
      <w:rPr>
        <w:b/>
        <w:sz w:val="20"/>
        <w:szCs w:val="20"/>
        <w:lang w:val="en-US"/>
      </w:rPr>
      <w:t>TecNM</w:t>
    </w:r>
    <w:proofErr w:type="spellEnd"/>
    <w:r w:rsidR="00862CFC" w:rsidRPr="00D143CB">
      <w:rPr>
        <w:b/>
        <w:sz w:val="20"/>
        <w:szCs w:val="20"/>
        <w:lang w:val="en-US"/>
      </w:rPr>
      <w:t>/D-AC-PO-003-01</w:t>
    </w:r>
    <w:r w:rsidR="00862CFC">
      <w:rPr>
        <w:lang w:val="en-US"/>
      </w:rPr>
      <w:tab/>
    </w:r>
    <w:r w:rsidR="00862CFC">
      <w:rPr>
        <w:lang w:val="en-US"/>
      </w:rPr>
      <w:tab/>
    </w:r>
    <w:r w:rsidR="00862CFC">
      <w:rPr>
        <w:lang w:val="en-US"/>
      </w:rPr>
      <w:tab/>
    </w:r>
    <w:r w:rsidR="00862CFC">
      <w:rPr>
        <w:lang w:val="en-US"/>
      </w:rPr>
      <w:tab/>
    </w:r>
    <w:r w:rsidR="00862CFC">
      <w:rPr>
        <w:lang w:val="en-US"/>
      </w:rPr>
      <w:tab/>
    </w:r>
    <w:r w:rsidR="00862CFC" w:rsidRPr="00DE26A7">
      <w:rPr>
        <w:lang w:val="en-US"/>
      </w:rPr>
      <w:tab/>
      <w:t>Rev.</w:t>
    </w:r>
    <w:r w:rsidRPr="00DE26A7">
      <w:rPr>
        <w:b/>
        <w:lang w:val="en-US"/>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BFD4AB" w14:textId="77777777" w:rsidR="001D0CD3" w:rsidRDefault="001D0CD3" w:rsidP="00862CFC">
      <w:pPr>
        <w:spacing w:after="0" w:line="240" w:lineRule="auto"/>
      </w:pPr>
      <w:r>
        <w:separator/>
      </w:r>
    </w:p>
  </w:footnote>
  <w:footnote w:type="continuationSeparator" w:id="0">
    <w:p w14:paraId="0B040666" w14:textId="77777777" w:rsidR="001D0CD3" w:rsidRDefault="001D0CD3"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DE26A7" w:rsidRPr="00DE26A7" w14:paraId="63B66313" w14:textId="77777777" w:rsidTr="000303F8">
      <w:trPr>
        <w:cantSplit/>
        <w:trHeight w:val="145"/>
      </w:trPr>
      <w:tc>
        <w:tcPr>
          <w:tcW w:w="2105" w:type="dxa"/>
          <w:vMerge w:val="restart"/>
          <w:vAlign w:val="center"/>
        </w:tcPr>
        <w:p w14:paraId="15120CC0" w14:textId="6F68B4E2" w:rsidR="00373659" w:rsidRPr="00DE26A7" w:rsidRDefault="001D0CD3" w:rsidP="000303F8">
          <w:pPr>
            <w:pStyle w:val="Encabezado"/>
            <w:jc w:val="center"/>
            <w:rPr>
              <w:sz w:val="20"/>
            </w:rPr>
          </w:pPr>
          <w:r>
            <w:rPr>
              <w:noProof/>
              <w:sz w:val="20"/>
              <w:lang w:eastAsia="es-MX"/>
            </w:rPr>
            <w:object w:dxaOrig="1440" w:dyaOrig="1440" w14:anchorId="67803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78292605" r:id="rId2"/>
            </w:object>
          </w:r>
        </w:p>
      </w:tc>
      <w:tc>
        <w:tcPr>
          <w:tcW w:w="6470" w:type="dxa"/>
          <w:vMerge w:val="restart"/>
        </w:tcPr>
        <w:p w14:paraId="707FEF99" w14:textId="04694B11" w:rsidR="00373659" w:rsidRPr="00DE26A7" w:rsidRDefault="00373659"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7717B637" w14:textId="657108F6" w:rsidR="00373659" w:rsidRPr="008C51B7" w:rsidRDefault="00373659" w:rsidP="000303F8">
          <w:pPr>
            <w:pStyle w:val="Piedepgina"/>
            <w:rPr>
              <w:rFonts w:ascii="Arial" w:hAnsi="Arial" w:cs="Arial"/>
              <w:b/>
              <w:sz w:val="20"/>
              <w:szCs w:val="20"/>
            </w:rPr>
          </w:pPr>
          <w:r w:rsidRPr="008C51B7">
            <w:rPr>
              <w:rFonts w:ascii="Arial" w:hAnsi="Arial" w:cs="Arial"/>
              <w:b/>
              <w:sz w:val="20"/>
              <w:szCs w:val="20"/>
            </w:rPr>
            <w:t xml:space="preserve">Código: </w:t>
          </w:r>
          <w:proofErr w:type="spellStart"/>
          <w:r w:rsidRPr="008C51B7">
            <w:rPr>
              <w:rFonts w:ascii="Arial" w:hAnsi="Arial" w:cs="Arial"/>
              <w:b/>
              <w:sz w:val="20"/>
              <w:szCs w:val="20"/>
            </w:rPr>
            <w:t>TecNM</w:t>
          </w:r>
          <w:proofErr w:type="spellEnd"/>
          <w:r w:rsidRPr="008C51B7">
            <w:rPr>
              <w:rFonts w:ascii="Arial" w:hAnsi="Arial" w:cs="Arial"/>
              <w:b/>
              <w:sz w:val="20"/>
              <w:szCs w:val="20"/>
            </w:rPr>
            <w:t>/D-AC-PO-003-01</w:t>
          </w:r>
        </w:p>
      </w:tc>
    </w:tr>
    <w:tr w:rsidR="00DE26A7" w:rsidRPr="00DE26A7" w14:paraId="51C63038" w14:textId="77777777" w:rsidTr="000303F8">
      <w:trPr>
        <w:cantSplit/>
        <w:trHeight w:val="311"/>
      </w:trPr>
      <w:tc>
        <w:tcPr>
          <w:tcW w:w="2105" w:type="dxa"/>
          <w:vMerge/>
        </w:tcPr>
        <w:p w14:paraId="6703BCEC" w14:textId="77777777" w:rsidR="00373659" w:rsidRPr="008C51B7" w:rsidRDefault="00373659" w:rsidP="000303F8">
          <w:pPr>
            <w:pStyle w:val="Encabezado"/>
            <w:rPr>
              <w:sz w:val="20"/>
            </w:rPr>
          </w:pPr>
        </w:p>
      </w:tc>
      <w:tc>
        <w:tcPr>
          <w:tcW w:w="6470" w:type="dxa"/>
          <w:vMerge/>
        </w:tcPr>
        <w:p w14:paraId="15738E97" w14:textId="77777777" w:rsidR="00373659" w:rsidRPr="008C51B7" w:rsidRDefault="00373659" w:rsidP="000303F8">
          <w:pPr>
            <w:rPr>
              <w:rFonts w:ascii="Arial" w:hAnsi="Arial" w:cs="Arial"/>
              <w:sz w:val="20"/>
              <w:szCs w:val="20"/>
            </w:rPr>
          </w:pPr>
        </w:p>
      </w:tc>
      <w:tc>
        <w:tcPr>
          <w:tcW w:w="4536" w:type="dxa"/>
          <w:tcBorders>
            <w:right w:val="single" w:sz="4" w:space="0" w:color="auto"/>
          </w:tcBorders>
          <w:vAlign w:val="center"/>
        </w:tcPr>
        <w:p w14:paraId="0D31FD11" w14:textId="7D099D51" w:rsidR="00373659" w:rsidRPr="00DE26A7" w:rsidRDefault="00373659" w:rsidP="00DE26A7">
          <w:pPr>
            <w:rPr>
              <w:rFonts w:ascii="Arial" w:hAnsi="Arial" w:cs="Arial"/>
              <w:b/>
              <w:sz w:val="20"/>
              <w:szCs w:val="20"/>
            </w:rPr>
          </w:pPr>
          <w:r w:rsidRPr="00DE26A7">
            <w:rPr>
              <w:rFonts w:ascii="Arial" w:hAnsi="Arial" w:cs="Arial"/>
              <w:b/>
              <w:sz w:val="20"/>
              <w:szCs w:val="20"/>
            </w:rPr>
            <w:t>Revisión: 3</w:t>
          </w:r>
        </w:p>
      </w:tc>
    </w:tr>
    <w:tr w:rsidR="00DE26A7" w:rsidRPr="00DE26A7" w14:paraId="4B4BA861" w14:textId="77777777" w:rsidTr="000303F8">
      <w:trPr>
        <w:cantSplit/>
        <w:trHeight w:val="205"/>
      </w:trPr>
      <w:tc>
        <w:tcPr>
          <w:tcW w:w="2105" w:type="dxa"/>
          <w:vMerge/>
        </w:tcPr>
        <w:p w14:paraId="3B34B347" w14:textId="77777777" w:rsidR="00373659" w:rsidRPr="00DE26A7" w:rsidRDefault="00373659" w:rsidP="000303F8">
          <w:pPr>
            <w:pStyle w:val="Encabezado"/>
            <w:rPr>
              <w:sz w:val="20"/>
            </w:rPr>
          </w:pPr>
        </w:p>
      </w:tc>
      <w:tc>
        <w:tcPr>
          <w:tcW w:w="6470" w:type="dxa"/>
        </w:tcPr>
        <w:p w14:paraId="6FCE89F3" w14:textId="77777777" w:rsidR="00373659" w:rsidRPr="00DE26A7" w:rsidRDefault="00373659" w:rsidP="000303F8">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14:paraId="618F2357" w14:textId="77777777" w:rsidR="00373659" w:rsidRPr="00DE26A7" w:rsidRDefault="00373659" w:rsidP="000303F8">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5B5402">
            <w:rPr>
              <w:rFonts w:ascii="Arial" w:hAnsi="Arial" w:cs="Arial"/>
              <w:b/>
              <w:noProof/>
              <w:sz w:val="20"/>
              <w:szCs w:val="20"/>
            </w:rPr>
            <w:t>5</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5B5402">
            <w:rPr>
              <w:rFonts w:ascii="Arial" w:hAnsi="Arial" w:cs="Arial"/>
              <w:b/>
              <w:noProof/>
              <w:sz w:val="20"/>
              <w:szCs w:val="20"/>
            </w:rPr>
            <w:t>11</w:t>
          </w:r>
          <w:r w:rsidRPr="00DE26A7">
            <w:rPr>
              <w:rFonts w:ascii="Arial" w:hAnsi="Arial" w:cs="Arial"/>
              <w:b/>
              <w:sz w:val="20"/>
              <w:szCs w:val="20"/>
            </w:rPr>
            <w:fldChar w:fldCharType="end"/>
          </w:r>
        </w:p>
      </w:tc>
    </w:tr>
  </w:tbl>
  <w:p w14:paraId="280FC00E" w14:textId="0C4751F1" w:rsidR="00862CFC" w:rsidRPr="00862CFC" w:rsidRDefault="00862CFC" w:rsidP="00862C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77777777"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77C0903"/>
    <w:multiLevelType w:val="hybridMultilevel"/>
    <w:tmpl w:val="D72A0F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8D4058B"/>
    <w:multiLevelType w:val="hybridMultilevel"/>
    <w:tmpl w:val="14CEABA2"/>
    <w:lvl w:ilvl="0" w:tplc="E210FFC0">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1">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7F467937"/>
    <w:multiLevelType w:val="hybridMultilevel"/>
    <w:tmpl w:val="2A00C7E4"/>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4"/>
  </w:num>
  <w:num w:numId="3">
    <w:abstractNumId w:val="13"/>
  </w:num>
  <w:num w:numId="4">
    <w:abstractNumId w:val="7"/>
  </w:num>
  <w:num w:numId="5">
    <w:abstractNumId w:val="5"/>
  </w:num>
  <w:num w:numId="6">
    <w:abstractNumId w:val="6"/>
  </w:num>
  <w:num w:numId="7">
    <w:abstractNumId w:val="3"/>
  </w:num>
  <w:num w:numId="8">
    <w:abstractNumId w:val="11"/>
  </w:num>
  <w:num w:numId="9">
    <w:abstractNumId w:val="0"/>
  </w:num>
  <w:num w:numId="10">
    <w:abstractNumId w:val="8"/>
  </w:num>
  <w:num w:numId="11">
    <w:abstractNumId w:val="12"/>
  </w:num>
  <w:num w:numId="12">
    <w:abstractNumId w:val="2"/>
  </w:num>
  <w:num w:numId="13">
    <w:abstractNumId w:val="1"/>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06F7A"/>
    <w:rsid w:val="00015F7E"/>
    <w:rsid w:val="00016390"/>
    <w:rsid w:val="0001678B"/>
    <w:rsid w:val="000300FF"/>
    <w:rsid w:val="00031DD0"/>
    <w:rsid w:val="00055465"/>
    <w:rsid w:val="000626FF"/>
    <w:rsid w:val="000631FB"/>
    <w:rsid w:val="000A35A0"/>
    <w:rsid w:val="000B7A39"/>
    <w:rsid w:val="000D2DD7"/>
    <w:rsid w:val="00106009"/>
    <w:rsid w:val="00160D9F"/>
    <w:rsid w:val="001D0CD3"/>
    <w:rsid w:val="001D7549"/>
    <w:rsid w:val="00206F1D"/>
    <w:rsid w:val="0023238D"/>
    <w:rsid w:val="00233468"/>
    <w:rsid w:val="00293FBE"/>
    <w:rsid w:val="002C7E24"/>
    <w:rsid w:val="00373659"/>
    <w:rsid w:val="0043672E"/>
    <w:rsid w:val="00482295"/>
    <w:rsid w:val="00493A2D"/>
    <w:rsid w:val="004B5321"/>
    <w:rsid w:val="004C6767"/>
    <w:rsid w:val="004E1E57"/>
    <w:rsid w:val="004F065B"/>
    <w:rsid w:val="005053AB"/>
    <w:rsid w:val="00536B92"/>
    <w:rsid w:val="005624BE"/>
    <w:rsid w:val="00593663"/>
    <w:rsid w:val="005A594C"/>
    <w:rsid w:val="005B5402"/>
    <w:rsid w:val="005E7114"/>
    <w:rsid w:val="0060419A"/>
    <w:rsid w:val="00605150"/>
    <w:rsid w:val="0061397F"/>
    <w:rsid w:val="006507A7"/>
    <w:rsid w:val="00666205"/>
    <w:rsid w:val="0067681F"/>
    <w:rsid w:val="00744965"/>
    <w:rsid w:val="00776318"/>
    <w:rsid w:val="00791D04"/>
    <w:rsid w:val="007A22EC"/>
    <w:rsid w:val="00824F18"/>
    <w:rsid w:val="008510AD"/>
    <w:rsid w:val="00862CFC"/>
    <w:rsid w:val="00865C4A"/>
    <w:rsid w:val="008C51B7"/>
    <w:rsid w:val="008C7776"/>
    <w:rsid w:val="009905D5"/>
    <w:rsid w:val="00992C3B"/>
    <w:rsid w:val="00A172EF"/>
    <w:rsid w:val="00A37058"/>
    <w:rsid w:val="00AA6622"/>
    <w:rsid w:val="00AD3509"/>
    <w:rsid w:val="00AE14E7"/>
    <w:rsid w:val="00B17420"/>
    <w:rsid w:val="00B23CAE"/>
    <w:rsid w:val="00B31A95"/>
    <w:rsid w:val="00BA29FF"/>
    <w:rsid w:val="00BA5082"/>
    <w:rsid w:val="00BE7924"/>
    <w:rsid w:val="00C127DC"/>
    <w:rsid w:val="00C2069A"/>
    <w:rsid w:val="00C52C41"/>
    <w:rsid w:val="00CB2D22"/>
    <w:rsid w:val="00D50B3B"/>
    <w:rsid w:val="00DC46A5"/>
    <w:rsid w:val="00DD7D08"/>
    <w:rsid w:val="00DE26A7"/>
    <w:rsid w:val="00DF4DF1"/>
    <w:rsid w:val="00E52DC3"/>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15:docId w15:val="{97DC0A74-6E5E-45D2-9C53-8BBD1759E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8C51B7"/>
    <w:pPr>
      <w:spacing w:after="0" w:line="240" w:lineRule="auto"/>
      <w:ind w:left="708"/>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1217863577">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11</Pages>
  <Words>2819</Words>
  <Characters>15508</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18291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Administrador</cp:lastModifiedBy>
  <cp:revision>4</cp:revision>
  <cp:lastPrinted>2016-01-11T15:55:00Z</cp:lastPrinted>
  <dcterms:created xsi:type="dcterms:W3CDTF">2017-01-25T22:43:00Z</dcterms:created>
  <dcterms:modified xsi:type="dcterms:W3CDTF">2018-01-24T15:50:00Z</dcterms:modified>
</cp:coreProperties>
</file>